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1FE" w:rsidRPr="003D61FE" w:rsidRDefault="00747E87" w:rsidP="00C846D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2760345</wp:posOffset>
            </wp:positionH>
            <wp:positionV relativeFrom="paragraph">
              <wp:posOffset>-445770</wp:posOffset>
            </wp:positionV>
            <wp:extent cx="568960" cy="731520"/>
            <wp:effectExtent l="19050" t="0" r="2540" b="0"/>
            <wp:wrapTopAndBottom/>
            <wp:docPr id="8" name="Рисунок 8" descr="p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571B">
        <w:rPr>
          <w:b/>
          <w:sz w:val="28"/>
          <w:szCs w:val="28"/>
        </w:rPr>
        <w:t xml:space="preserve">                              </w:t>
      </w:r>
      <w:r w:rsidR="00C846D8">
        <w:rPr>
          <w:b/>
          <w:sz w:val="28"/>
          <w:szCs w:val="28"/>
        </w:rPr>
        <w:t xml:space="preserve">                         </w:t>
      </w:r>
      <w:r w:rsidR="003D61FE" w:rsidRPr="003D61FE">
        <w:rPr>
          <w:b/>
          <w:sz w:val="28"/>
          <w:szCs w:val="28"/>
        </w:rPr>
        <w:t xml:space="preserve">Администрация </w:t>
      </w:r>
    </w:p>
    <w:p w:rsidR="006B7A93" w:rsidRPr="003D61FE" w:rsidRDefault="006B7A93" w:rsidP="006B7A93">
      <w:pPr>
        <w:jc w:val="center"/>
        <w:rPr>
          <w:b/>
          <w:sz w:val="28"/>
          <w:szCs w:val="28"/>
        </w:rPr>
      </w:pPr>
      <w:r w:rsidRPr="003D61FE">
        <w:rPr>
          <w:b/>
          <w:sz w:val="28"/>
          <w:szCs w:val="28"/>
        </w:rPr>
        <w:t>Бокси</w:t>
      </w:r>
      <w:r w:rsidR="009947E5">
        <w:rPr>
          <w:b/>
          <w:sz w:val="28"/>
          <w:szCs w:val="28"/>
        </w:rPr>
        <w:t>т</w:t>
      </w:r>
      <w:r w:rsidRPr="003D61FE">
        <w:rPr>
          <w:b/>
          <w:sz w:val="28"/>
          <w:szCs w:val="28"/>
        </w:rPr>
        <w:t>огорск</w:t>
      </w:r>
      <w:r w:rsidR="007D70E9" w:rsidRPr="003D61FE">
        <w:rPr>
          <w:b/>
          <w:sz w:val="28"/>
          <w:szCs w:val="28"/>
        </w:rPr>
        <w:t>ого</w:t>
      </w:r>
      <w:r w:rsidRPr="003D61FE">
        <w:rPr>
          <w:b/>
          <w:sz w:val="28"/>
          <w:szCs w:val="28"/>
        </w:rPr>
        <w:t xml:space="preserve"> </w:t>
      </w:r>
      <w:r w:rsidR="007D70E9" w:rsidRPr="003D61FE">
        <w:rPr>
          <w:b/>
          <w:sz w:val="28"/>
          <w:szCs w:val="28"/>
        </w:rPr>
        <w:t xml:space="preserve">муниципального </w:t>
      </w:r>
      <w:r w:rsidRPr="003D61FE">
        <w:rPr>
          <w:b/>
          <w:sz w:val="28"/>
          <w:szCs w:val="28"/>
        </w:rPr>
        <w:t>район</w:t>
      </w:r>
      <w:r w:rsidR="007D70E9" w:rsidRPr="003D61FE">
        <w:rPr>
          <w:b/>
          <w:sz w:val="28"/>
          <w:szCs w:val="28"/>
        </w:rPr>
        <w:t>а</w:t>
      </w:r>
      <w:r w:rsidR="003D61FE" w:rsidRPr="003D61FE">
        <w:rPr>
          <w:b/>
          <w:sz w:val="28"/>
          <w:szCs w:val="28"/>
        </w:rPr>
        <w:t xml:space="preserve"> </w:t>
      </w:r>
      <w:r w:rsidRPr="003D61FE">
        <w:rPr>
          <w:b/>
          <w:sz w:val="28"/>
          <w:szCs w:val="28"/>
        </w:rPr>
        <w:t>Ленинградской области</w:t>
      </w:r>
    </w:p>
    <w:p w:rsidR="003D61FE" w:rsidRDefault="003D61FE" w:rsidP="006B7A93">
      <w:pPr>
        <w:jc w:val="center"/>
        <w:rPr>
          <w:b/>
        </w:rPr>
      </w:pPr>
    </w:p>
    <w:p w:rsidR="003D61FE" w:rsidRPr="00C02D26" w:rsidRDefault="003F26B7" w:rsidP="003D61FE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 О С Т А Н О В Л</w:t>
      </w:r>
      <w:r w:rsidR="00FA7EF3">
        <w:rPr>
          <w:rFonts w:ascii="Times New Roman" w:hAnsi="Times New Roman" w:cs="Times New Roman"/>
          <w:sz w:val="32"/>
          <w:szCs w:val="32"/>
        </w:rPr>
        <w:t xml:space="preserve"> Е Н И Е</w:t>
      </w:r>
    </w:p>
    <w:p w:rsidR="00EA0C33" w:rsidRDefault="00EA0C33" w:rsidP="00EA0C33"/>
    <w:tbl>
      <w:tblPr>
        <w:tblStyle w:val="20"/>
        <w:tblW w:w="928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5400"/>
        <w:gridCol w:w="1080"/>
      </w:tblGrid>
      <w:tr w:rsidR="00C35459" w:rsidRPr="00590138">
        <w:tc>
          <w:tcPr>
            <w:tcW w:w="2808" w:type="dxa"/>
            <w:tcBorders>
              <w:top w:val="nil"/>
              <w:left w:val="nil"/>
              <w:right w:val="nil"/>
            </w:tcBorders>
          </w:tcPr>
          <w:p w:rsidR="00C35459" w:rsidRPr="00590138" w:rsidRDefault="003C17B9" w:rsidP="006B3930">
            <w:pPr>
              <w:jc w:val="center"/>
            </w:pPr>
            <w:r>
              <w:t xml:space="preserve">30 </w:t>
            </w:r>
            <w:r w:rsidR="00A9476C">
              <w:t>н</w:t>
            </w:r>
            <w:r w:rsidR="00D52086">
              <w:t>о</w:t>
            </w:r>
            <w:r w:rsidR="00B13602">
              <w:t>ября</w:t>
            </w:r>
            <w:r w:rsidR="00A77866">
              <w:t xml:space="preserve"> </w:t>
            </w:r>
            <w:r w:rsidR="00C35459">
              <w:t>20</w:t>
            </w:r>
            <w:r w:rsidR="006B3930">
              <w:t>20</w:t>
            </w:r>
            <w:r w:rsidR="00C35459" w:rsidRPr="00590138"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C35459" w:rsidRPr="00590138" w:rsidRDefault="00C35459" w:rsidP="00C35459">
            <w:pPr>
              <w:jc w:val="right"/>
            </w:pPr>
            <w:r>
              <w:t>№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C35459" w:rsidRPr="00F56F82" w:rsidRDefault="003C17B9" w:rsidP="00F950EB">
            <w:pPr>
              <w:jc w:val="center"/>
            </w:pPr>
            <w:r>
              <w:t>1066</w:t>
            </w:r>
          </w:p>
        </w:tc>
      </w:tr>
    </w:tbl>
    <w:p w:rsidR="00C35459" w:rsidRDefault="00C35459" w:rsidP="006564F6">
      <w:pPr>
        <w:jc w:val="center"/>
        <w:rPr>
          <w:sz w:val="20"/>
          <w:szCs w:val="20"/>
        </w:rPr>
      </w:pPr>
      <w:r>
        <w:rPr>
          <w:sz w:val="20"/>
          <w:szCs w:val="20"/>
        </w:rPr>
        <w:t>г. Бокситогорск</w:t>
      </w:r>
    </w:p>
    <w:p w:rsidR="003C17B9" w:rsidRDefault="003C17B9" w:rsidP="003C17B9">
      <w:pPr>
        <w:jc w:val="center"/>
        <w:rPr>
          <w:b/>
        </w:rPr>
      </w:pPr>
    </w:p>
    <w:p w:rsidR="003C17B9" w:rsidRDefault="003C17B9" w:rsidP="003C17B9">
      <w:pPr>
        <w:jc w:val="center"/>
        <w:rPr>
          <w:b/>
        </w:rPr>
      </w:pPr>
      <w:r w:rsidRPr="003C17B9">
        <w:rPr>
          <w:b/>
        </w:rPr>
        <w:t xml:space="preserve">Об утверждении перечня муниципальных программ </w:t>
      </w:r>
    </w:p>
    <w:p w:rsidR="003C17B9" w:rsidRPr="003C17B9" w:rsidRDefault="003C17B9" w:rsidP="003C17B9">
      <w:pPr>
        <w:jc w:val="center"/>
        <w:rPr>
          <w:b/>
        </w:rPr>
      </w:pPr>
      <w:r w:rsidRPr="003C17B9">
        <w:rPr>
          <w:b/>
        </w:rPr>
        <w:t xml:space="preserve">Бокситогорского муниципального района и Бокситогорского городского поселения </w:t>
      </w:r>
    </w:p>
    <w:p w:rsidR="003C17B9" w:rsidRPr="003C17B9" w:rsidRDefault="003C17B9" w:rsidP="003C17B9">
      <w:pPr>
        <w:jc w:val="both"/>
      </w:pPr>
    </w:p>
    <w:p w:rsidR="003C17B9" w:rsidRPr="003C17B9" w:rsidRDefault="003C17B9" w:rsidP="003C17B9">
      <w:pPr>
        <w:jc w:val="both"/>
      </w:pPr>
    </w:p>
    <w:p w:rsidR="003C17B9" w:rsidRPr="003C17B9" w:rsidRDefault="003C17B9" w:rsidP="003C17B9">
      <w:pPr>
        <w:ind w:firstLine="709"/>
        <w:jc w:val="both"/>
        <w:rPr>
          <w:b/>
        </w:rPr>
      </w:pPr>
      <w:r w:rsidRPr="003C17B9">
        <w:t>Руководствуясь ст. 179 Бюджетного кодекса Российской Федерации, в соответствии с Порядком разработки, реализации и оценки эффективности муниципальных программ Бокситогорского муниципального района и Бокситогорского городского поселения, утвержденного постановлением администрации Бокситогорского муниципального района Ленинградской области от 27.08.2019 № 779</w:t>
      </w:r>
    </w:p>
    <w:p w:rsidR="003C17B9" w:rsidRPr="003C17B9" w:rsidRDefault="003C17B9" w:rsidP="003C17B9">
      <w:pPr>
        <w:jc w:val="both"/>
        <w:rPr>
          <w:b/>
        </w:rPr>
      </w:pPr>
    </w:p>
    <w:p w:rsidR="003C17B9" w:rsidRPr="003C17B9" w:rsidRDefault="003C17B9" w:rsidP="003C17B9">
      <w:pPr>
        <w:jc w:val="both"/>
        <w:rPr>
          <w:b/>
        </w:rPr>
      </w:pPr>
      <w:r w:rsidRPr="003C17B9">
        <w:rPr>
          <w:b/>
        </w:rPr>
        <w:t>ПОСТАНОВЛЯЮ:</w:t>
      </w:r>
    </w:p>
    <w:p w:rsidR="003C17B9" w:rsidRPr="003C17B9" w:rsidRDefault="003C17B9" w:rsidP="003C17B9"/>
    <w:p w:rsidR="003C17B9" w:rsidRDefault="003C17B9" w:rsidP="003C17B9">
      <w:pPr>
        <w:numPr>
          <w:ilvl w:val="1"/>
          <w:numId w:val="49"/>
        </w:numPr>
        <w:tabs>
          <w:tab w:val="clear" w:pos="720"/>
          <w:tab w:val="num" w:pos="0"/>
          <w:tab w:val="left" w:pos="1260"/>
        </w:tabs>
        <w:ind w:left="0" w:right="60" w:firstLine="720"/>
        <w:jc w:val="both"/>
        <w:outlineLvl w:val="2"/>
      </w:pPr>
      <w:r w:rsidRPr="003C17B9">
        <w:t xml:space="preserve"> Утвердить </w:t>
      </w:r>
      <w:r w:rsidRPr="003C17B9">
        <w:rPr>
          <w:bCs/>
          <w:color w:val="000000"/>
        </w:rPr>
        <w:t xml:space="preserve">Перечень </w:t>
      </w:r>
      <w:r w:rsidRPr="003C17B9">
        <w:t>муниципальных программ Бокситогорского муниципального района с 1 января 2021 года (приложение 1).</w:t>
      </w:r>
    </w:p>
    <w:p w:rsidR="003C17B9" w:rsidRPr="003C17B9" w:rsidRDefault="003C17B9" w:rsidP="003C17B9">
      <w:pPr>
        <w:tabs>
          <w:tab w:val="num" w:pos="1185"/>
          <w:tab w:val="left" w:pos="1260"/>
        </w:tabs>
        <w:ind w:right="60"/>
        <w:jc w:val="both"/>
        <w:outlineLvl w:val="2"/>
      </w:pPr>
    </w:p>
    <w:p w:rsidR="003C17B9" w:rsidRDefault="003C17B9" w:rsidP="003C17B9">
      <w:pPr>
        <w:numPr>
          <w:ilvl w:val="1"/>
          <w:numId w:val="49"/>
        </w:numPr>
        <w:tabs>
          <w:tab w:val="clear" w:pos="720"/>
          <w:tab w:val="num" w:pos="0"/>
          <w:tab w:val="left" w:pos="1260"/>
        </w:tabs>
        <w:ind w:left="0" w:right="60" w:firstLine="720"/>
        <w:jc w:val="both"/>
        <w:outlineLvl w:val="2"/>
      </w:pPr>
      <w:r w:rsidRPr="003C17B9">
        <w:t xml:space="preserve"> Утвердить </w:t>
      </w:r>
      <w:r w:rsidRPr="003C17B9">
        <w:rPr>
          <w:bCs/>
          <w:color w:val="000000"/>
        </w:rPr>
        <w:t xml:space="preserve">Перечень </w:t>
      </w:r>
      <w:r w:rsidRPr="003C17B9">
        <w:t>муниципальных программ Бокситогорского городского поселения с 1 января 2021 года (приложение 2).</w:t>
      </w:r>
    </w:p>
    <w:p w:rsidR="003C17B9" w:rsidRPr="003C17B9" w:rsidRDefault="003C17B9" w:rsidP="003C17B9">
      <w:pPr>
        <w:tabs>
          <w:tab w:val="num" w:pos="1185"/>
          <w:tab w:val="left" w:pos="1260"/>
        </w:tabs>
        <w:ind w:right="60"/>
        <w:jc w:val="both"/>
        <w:outlineLvl w:val="2"/>
      </w:pPr>
    </w:p>
    <w:p w:rsidR="003C17B9" w:rsidRPr="003C17B9" w:rsidRDefault="003C17B9" w:rsidP="003C17B9">
      <w:pPr>
        <w:numPr>
          <w:ilvl w:val="1"/>
          <w:numId w:val="49"/>
        </w:numPr>
        <w:tabs>
          <w:tab w:val="clear" w:pos="720"/>
          <w:tab w:val="num" w:pos="0"/>
          <w:tab w:val="left" w:pos="1260"/>
        </w:tabs>
        <w:ind w:left="0" w:right="60" w:firstLine="720"/>
        <w:jc w:val="both"/>
        <w:outlineLvl w:val="2"/>
      </w:pPr>
      <w:r w:rsidRPr="003C17B9">
        <w:t>Признать утратившими силу:</w:t>
      </w:r>
    </w:p>
    <w:p w:rsidR="003C17B9" w:rsidRPr="003C17B9" w:rsidRDefault="003C17B9" w:rsidP="003C6A4E">
      <w:pPr>
        <w:numPr>
          <w:ilvl w:val="1"/>
          <w:numId w:val="50"/>
        </w:numPr>
        <w:tabs>
          <w:tab w:val="num" w:pos="0"/>
          <w:tab w:val="left" w:pos="1260"/>
        </w:tabs>
        <w:ind w:left="0" w:right="60" w:firstLine="720"/>
        <w:jc w:val="both"/>
        <w:outlineLvl w:val="2"/>
      </w:pPr>
      <w:r w:rsidRPr="003C17B9">
        <w:t xml:space="preserve">Со дня принятия </w:t>
      </w:r>
      <w:r w:rsidR="003C6A4E">
        <w:t>настояще</w:t>
      </w:r>
      <w:r w:rsidRPr="003C17B9">
        <w:t xml:space="preserve">го постановления - постановление администрации Бокситогорского муниципального района Ленинградской области от 03.08.2020 № 603 </w:t>
      </w:r>
      <w:r w:rsidR="003C6A4E">
        <w:t xml:space="preserve">                 </w:t>
      </w:r>
      <w:r w:rsidRPr="003C17B9">
        <w:t>"О внесении изменений в постановление администрации Бокситогорского муниципального района Ленинградской области от 03.09.2019 № 818 "Об утверждении перечня муниципальных программ Бокситогорского муниципального района  и Бокситогорского городского поселения".</w:t>
      </w:r>
    </w:p>
    <w:p w:rsidR="003C17B9" w:rsidRPr="003C17B9" w:rsidRDefault="003C17B9" w:rsidP="003C6A4E">
      <w:pPr>
        <w:numPr>
          <w:ilvl w:val="1"/>
          <w:numId w:val="50"/>
        </w:numPr>
        <w:tabs>
          <w:tab w:val="num" w:pos="0"/>
          <w:tab w:val="left" w:pos="1260"/>
        </w:tabs>
        <w:ind w:left="0" w:right="60" w:firstLine="720"/>
        <w:jc w:val="both"/>
        <w:outlineLvl w:val="2"/>
      </w:pPr>
      <w:r w:rsidRPr="003C17B9">
        <w:t>С 1 января 2021 года – постановления администрации Бокситогорского муниципального района Ленинградской области от 03.09.2019 № 818 "Об утверждении перечня муниципальных программ Бокситогорского муниципального района и Бокситогорского городского поселения", от 21.02.2020 № 157 "О внесении изменений в постановление администрации Бокситогорского муниципального района Ленинградской области от 03.09.2019 № 818 "Об утверждении перечня муниципальных программ Бокситогорского муниципального района и Бокситогорского городского поселения", от 23.03.2020 № 236 "О внесении изменений в постановление администрации Бокситогорского муниципального района Ленинградской области от 03.09.2019 № 818 "Об утверждении перечня муниципальных программ Бокситогорского муниципального района и Бокситогорского городского поселения".</w:t>
      </w:r>
    </w:p>
    <w:p w:rsidR="006564F6" w:rsidRDefault="006564F6" w:rsidP="006564F6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25E4" w:rsidRPr="00F725E4" w:rsidRDefault="00F725E4" w:rsidP="00F725E4"/>
    <w:p w:rsidR="00FD65BE" w:rsidRDefault="00FD65BE" w:rsidP="00934C63">
      <w:pPr>
        <w:tabs>
          <w:tab w:val="left" w:pos="720"/>
        </w:tabs>
      </w:pPr>
    </w:p>
    <w:p w:rsidR="0033439F" w:rsidRDefault="0033439F" w:rsidP="0033439F">
      <w:r>
        <w:t>Глава администрации</w:t>
      </w:r>
      <w:r>
        <w:tab/>
      </w:r>
      <w:r>
        <w:tab/>
        <w:t xml:space="preserve">                                                                                С.Ф. Мухин               </w:t>
      </w:r>
    </w:p>
    <w:p w:rsidR="0033439F" w:rsidRDefault="0033439F" w:rsidP="0033439F">
      <w:pPr>
        <w:jc w:val="both"/>
      </w:pPr>
      <w:r>
        <w:t>________________________________________________________________________________</w:t>
      </w:r>
    </w:p>
    <w:p w:rsidR="003C6A4E" w:rsidRDefault="0033439F" w:rsidP="003C17B9">
      <w:pPr>
        <w:ind w:left="1260" w:hanging="1260"/>
        <w:jc w:val="both"/>
        <w:rPr>
          <w:bCs/>
          <w:color w:val="000000"/>
        </w:rPr>
      </w:pPr>
      <w:r w:rsidRPr="00296F9A">
        <w:t>Разослано:</w:t>
      </w:r>
      <w:r w:rsidR="006C369F" w:rsidRPr="006C369F">
        <w:t xml:space="preserve"> </w:t>
      </w:r>
      <w:bookmarkStart w:id="0" w:name="Par26"/>
      <w:bookmarkEnd w:id="0"/>
      <w:r w:rsidR="003C17B9">
        <w:rPr>
          <w:bCs/>
          <w:color w:val="000000"/>
        </w:rPr>
        <w:t xml:space="preserve">зам. адм. - 4, </w:t>
      </w:r>
      <w:r w:rsidR="003C17B9" w:rsidRPr="005C72EE">
        <w:rPr>
          <w:bCs/>
          <w:color w:val="000000"/>
        </w:rPr>
        <w:t xml:space="preserve">КО, КЖКХ, КУМИ, КФ, КЭР, ОСП, </w:t>
      </w:r>
      <w:r w:rsidR="003C17B9">
        <w:rPr>
          <w:bCs/>
          <w:color w:val="000000"/>
        </w:rPr>
        <w:t>ОБ</w:t>
      </w:r>
      <w:r w:rsidR="003C17B9" w:rsidRPr="005C72EE">
        <w:rPr>
          <w:bCs/>
          <w:color w:val="000000"/>
        </w:rPr>
        <w:t xml:space="preserve">, </w:t>
      </w:r>
      <w:r w:rsidR="003C17B9">
        <w:rPr>
          <w:bCs/>
          <w:color w:val="000000"/>
        </w:rPr>
        <w:t>КОиПО</w:t>
      </w:r>
      <w:r w:rsidR="003C17B9" w:rsidRPr="005C72EE">
        <w:rPr>
          <w:bCs/>
          <w:color w:val="000000"/>
        </w:rPr>
        <w:t xml:space="preserve">, </w:t>
      </w:r>
      <w:r w:rsidR="003C17B9">
        <w:rPr>
          <w:bCs/>
          <w:color w:val="000000"/>
        </w:rPr>
        <w:t xml:space="preserve">ООиП, КСК,                  </w:t>
      </w:r>
      <w:r w:rsidR="003C17B9" w:rsidRPr="005C72EE">
        <w:rPr>
          <w:bCs/>
          <w:color w:val="000000"/>
        </w:rPr>
        <w:t>в дело</w:t>
      </w:r>
    </w:p>
    <w:p w:rsidR="003C6A4E" w:rsidRDefault="003C6A4E" w:rsidP="003C17B9">
      <w:pPr>
        <w:ind w:left="1260" w:hanging="1260"/>
        <w:jc w:val="both"/>
        <w:sectPr w:rsidR="003C6A4E" w:rsidSect="002613B4">
          <w:headerReference w:type="even" r:id="rId8"/>
          <w:headerReference w:type="default" r:id="rId9"/>
          <w:pgSz w:w="11906" w:h="16838" w:code="9"/>
          <w:pgMar w:top="1134" w:right="567" w:bottom="899" w:left="1701" w:header="709" w:footer="709" w:gutter="0"/>
          <w:cols w:space="708"/>
          <w:titlePg/>
          <w:docGrid w:linePitch="360"/>
        </w:sectPr>
      </w:pPr>
    </w:p>
    <w:p w:rsidR="003C6A4E" w:rsidRPr="003C6A4E" w:rsidRDefault="003C6A4E" w:rsidP="003C6A4E">
      <w:pPr>
        <w:ind w:left="10800" w:right="60"/>
        <w:outlineLvl w:val="2"/>
        <w:rPr>
          <w:b/>
          <w:bCs/>
          <w:color w:val="000000"/>
        </w:rPr>
      </w:pPr>
      <w:r>
        <w:rPr>
          <w:bCs/>
          <w:color w:val="000000"/>
        </w:rPr>
        <w:lastRenderedPageBreak/>
        <w:t xml:space="preserve">       </w:t>
      </w:r>
      <w:r w:rsidRPr="003C6A4E">
        <w:rPr>
          <w:b/>
          <w:bCs/>
          <w:color w:val="000000"/>
        </w:rPr>
        <w:t>УТВЕРЖДЕН</w:t>
      </w:r>
    </w:p>
    <w:p w:rsidR="003C6A4E" w:rsidRPr="005C72EE" w:rsidRDefault="003C6A4E" w:rsidP="003C6A4E">
      <w:pPr>
        <w:ind w:left="10800" w:right="60"/>
        <w:outlineLvl w:val="2"/>
        <w:rPr>
          <w:bCs/>
          <w:color w:val="000000"/>
        </w:rPr>
      </w:pPr>
      <w:r w:rsidRPr="005C72EE">
        <w:rPr>
          <w:bCs/>
          <w:color w:val="000000"/>
        </w:rPr>
        <w:t>постановлением администрации</w:t>
      </w:r>
    </w:p>
    <w:p w:rsidR="003C6A4E" w:rsidRPr="005C72EE" w:rsidRDefault="003C6A4E" w:rsidP="003C6A4E">
      <w:pPr>
        <w:ind w:left="10800" w:right="60"/>
        <w:outlineLvl w:val="2"/>
        <w:rPr>
          <w:bCs/>
          <w:color w:val="000000"/>
        </w:rPr>
      </w:pPr>
      <w:r w:rsidRPr="005C72EE">
        <w:rPr>
          <w:bCs/>
          <w:color w:val="000000"/>
        </w:rPr>
        <w:t>Бокситогорского муниципального района</w:t>
      </w:r>
    </w:p>
    <w:p w:rsidR="003C6A4E" w:rsidRDefault="003C6A4E" w:rsidP="003C6A4E">
      <w:pPr>
        <w:ind w:left="10800" w:right="60"/>
        <w:outlineLvl w:val="2"/>
        <w:rPr>
          <w:bCs/>
          <w:color w:val="000000"/>
        </w:rPr>
      </w:pPr>
      <w:r>
        <w:rPr>
          <w:bCs/>
          <w:color w:val="000000"/>
        </w:rPr>
        <w:t>от 30.11.2020 № 1066</w:t>
      </w:r>
    </w:p>
    <w:p w:rsidR="003C6A4E" w:rsidRDefault="003C6A4E" w:rsidP="003C6A4E">
      <w:pPr>
        <w:ind w:left="10800" w:right="60"/>
        <w:outlineLvl w:val="2"/>
        <w:rPr>
          <w:bCs/>
          <w:color w:val="000000"/>
        </w:rPr>
      </w:pPr>
      <w:r>
        <w:rPr>
          <w:bCs/>
          <w:color w:val="000000"/>
        </w:rPr>
        <w:t xml:space="preserve">     (п</w:t>
      </w:r>
      <w:r w:rsidRPr="005C72EE">
        <w:rPr>
          <w:bCs/>
          <w:color w:val="000000"/>
        </w:rPr>
        <w:t>риложение 1</w:t>
      </w:r>
      <w:r>
        <w:rPr>
          <w:bCs/>
          <w:color w:val="000000"/>
        </w:rPr>
        <w:t>)</w:t>
      </w:r>
    </w:p>
    <w:p w:rsidR="003C6A4E" w:rsidRPr="005C72EE" w:rsidRDefault="003C6A4E" w:rsidP="003C6A4E">
      <w:pPr>
        <w:ind w:left="10800" w:right="60"/>
        <w:outlineLvl w:val="2"/>
        <w:rPr>
          <w:bCs/>
          <w:color w:val="000000"/>
        </w:rPr>
      </w:pPr>
    </w:p>
    <w:p w:rsidR="003C6A4E" w:rsidRPr="005C72EE" w:rsidRDefault="003C6A4E" w:rsidP="003C6A4E">
      <w:pPr>
        <w:ind w:left="60" w:right="60"/>
        <w:jc w:val="center"/>
        <w:outlineLvl w:val="2"/>
        <w:rPr>
          <w:b/>
          <w:bCs/>
          <w:color w:val="000000"/>
        </w:rPr>
      </w:pPr>
      <w:r w:rsidRPr="005C72EE">
        <w:rPr>
          <w:b/>
          <w:bCs/>
          <w:color w:val="000000"/>
        </w:rPr>
        <w:t>ПЕРЕЧЕНЬ</w:t>
      </w:r>
      <w:r w:rsidRPr="004A06A9">
        <w:rPr>
          <w:bCs/>
          <w:color w:val="000000"/>
        </w:rPr>
        <w:t xml:space="preserve"> </w:t>
      </w:r>
    </w:p>
    <w:p w:rsidR="003C6A4E" w:rsidRPr="005C72EE" w:rsidRDefault="003C6A4E" w:rsidP="003C6A4E">
      <w:pPr>
        <w:jc w:val="center"/>
        <w:rPr>
          <w:b/>
        </w:rPr>
      </w:pPr>
      <w:r w:rsidRPr="005C72EE">
        <w:rPr>
          <w:b/>
        </w:rPr>
        <w:t xml:space="preserve">муниципальных программ </w:t>
      </w:r>
    </w:p>
    <w:p w:rsidR="003C6A4E" w:rsidRDefault="003C6A4E" w:rsidP="003C6A4E">
      <w:pPr>
        <w:ind w:left="60" w:right="60"/>
        <w:jc w:val="center"/>
        <w:outlineLvl w:val="2"/>
        <w:rPr>
          <w:b/>
        </w:rPr>
      </w:pPr>
      <w:r w:rsidRPr="005C72EE">
        <w:rPr>
          <w:b/>
        </w:rPr>
        <w:t>Бокситогорского муниципального района</w:t>
      </w:r>
    </w:p>
    <w:p w:rsidR="003C6A4E" w:rsidRPr="005C72EE" w:rsidRDefault="003C6A4E" w:rsidP="003C6A4E">
      <w:pPr>
        <w:ind w:left="60" w:right="60"/>
        <w:jc w:val="center"/>
        <w:outlineLvl w:val="2"/>
        <w:rPr>
          <w:b/>
          <w:bCs/>
          <w:color w:val="000000"/>
        </w:rPr>
      </w:pPr>
    </w:p>
    <w:tbl>
      <w:tblPr>
        <w:tblW w:w="157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3189"/>
        <w:gridCol w:w="3189"/>
        <w:gridCol w:w="9360"/>
      </w:tblGrid>
      <w:tr w:rsidR="003C6A4E" w:rsidRPr="005C72EE" w:rsidTr="00AD428D">
        <w:trPr>
          <w:trHeight w:val="763"/>
        </w:trPr>
        <w:tc>
          <w:tcPr>
            <w:tcW w:w="3189" w:type="dxa"/>
            <w:vAlign w:val="center"/>
          </w:tcPr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  <w:r w:rsidRPr="005C72EE">
              <w:rPr>
                <w:bCs/>
                <w:color w:val="000000"/>
              </w:rPr>
              <w:t>Наименование программы</w:t>
            </w:r>
          </w:p>
        </w:tc>
        <w:tc>
          <w:tcPr>
            <w:tcW w:w="3189" w:type="dxa"/>
            <w:vAlign w:val="center"/>
          </w:tcPr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Ответственный исполнитель </w:t>
            </w:r>
            <w:r w:rsidRPr="005C72EE">
              <w:rPr>
                <w:bCs/>
                <w:color w:val="000000"/>
              </w:rPr>
              <w:t>программы</w:t>
            </w:r>
          </w:p>
        </w:tc>
        <w:tc>
          <w:tcPr>
            <w:tcW w:w="9360" w:type="dxa"/>
            <w:vAlign w:val="center"/>
          </w:tcPr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  <w:r w:rsidRPr="005C72EE">
              <w:rPr>
                <w:bCs/>
                <w:color w:val="000000"/>
              </w:rPr>
              <w:t>Основные задачи программы</w:t>
            </w:r>
          </w:p>
        </w:tc>
      </w:tr>
      <w:tr w:rsidR="003C6A4E" w:rsidRPr="00035744" w:rsidTr="00AD428D">
        <w:trPr>
          <w:trHeight w:val="63"/>
        </w:trPr>
        <w:tc>
          <w:tcPr>
            <w:tcW w:w="3189" w:type="dxa"/>
          </w:tcPr>
          <w:p w:rsidR="003C6A4E" w:rsidRPr="00035744" w:rsidRDefault="003C6A4E" w:rsidP="00AD428D">
            <w:pPr>
              <w:ind w:left="60" w:right="60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3574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89" w:type="dxa"/>
          </w:tcPr>
          <w:p w:rsidR="003C6A4E" w:rsidRPr="00035744" w:rsidRDefault="003C6A4E" w:rsidP="00AD428D">
            <w:pPr>
              <w:ind w:left="60" w:right="60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3574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60" w:type="dxa"/>
            <w:tcBorders>
              <w:bottom w:val="single" w:sz="4" w:space="0" w:color="auto"/>
            </w:tcBorders>
          </w:tcPr>
          <w:p w:rsidR="003C6A4E" w:rsidRPr="00035744" w:rsidRDefault="003C6A4E" w:rsidP="00AD428D">
            <w:pPr>
              <w:ind w:left="60" w:right="60"/>
              <w:jc w:val="center"/>
              <w:outlineLvl w:val="2"/>
              <w:rPr>
                <w:b/>
                <w:bCs/>
                <w:color w:val="000000"/>
                <w:sz w:val="20"/>
                <w:szCs w:val="20"/>
              </w:rPr>
            </w:pPr>
            <w:r w:rsidRPr="0003574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3C6A4E" w:rsidRPr="00FE2E06" w:rsidTr="00AD428D">
        <w:trPr>
          <w:trHeight w:val="343"/>
        </w:trPr>
        <w:tc>
          <w:tcPr>
            <w:tcW w:w="3189" w:type="dxa"/>
            <w:vMerge w:val="restart"/>
          </w:tcPr>
          <w:p w:rsidR="003C6A4E" w:rsidRPr="00FE2E06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FE2E06">
              <w:rPr>
                <w:bCs/>
                <w:color w:val="000000"/>
              </w:rPr>
              <w:t>Стимулирование экономической активности Бокситогорского муниципального района</w:t>
            </w:r>
          </w:p>
        </w:tc>
        <w:tc>
          <w:tcPr>
            <w:tcW w:w="3189" w:type="dxa"/>
            <w:vMerge w:val="restart"/>
          </w:tcPr>
          <w:p w:rsidR="003C6A4E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FE2E06">
              <w:rPr>
                <w:bCs/>
                <w:color w:val="000000"/>
              </w:rPr>
              <w:t>Комитет экономического развития администрации Бокситогорского муниципального района</w:t>
            </w:r>
          </w:p>
          <w:p w:rsidR="003C6A4E" w:rsidRPr="00FE2E06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</w:p>
        </w:tc>
        <w:tc>
          <w:tcPr>
            <w:tcW w:w="9360" w:type="dxa"/>
            <w:tcBorders>
              <w:bottom w:val="nil"/>
            </w:tcBorders>
          </w:tcPr>
          <w:p w:rsidR="003C6A4E" w:rsidRPr="00FE2E06" w:rsidRDefault="003C6A4E" w:rsidP="00AD428D">
            <w:pPr>
              <w:pStyle w:val="ConsPlusNormal"/>
              <w:ind w:left="123" w:right="123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E0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малого и среднего бизнеса на территории Бокситогорского муниципального района, увеличение его вклада в решение задач социально-экономического развития Бокситогорского района</w:t>
            </w:r>
          </w:p>
        </w:tc>
      </w:tr>
      <w:tr w:rsidR="003C6A4E" w:rsidRPr="00F66376" w:rsidTr="003C6A4E">
        <w:trPr>
          <w:trHeight w:val="185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C6A4E" w:rsidRPr="00F66376" w:rsidRDefault="003C6A4E" w:rsidP="00AD428D">
            <w:pPr>
              <w:pStyle w:val="ConsPlusNormal"/>
              <w:ind w:left="123" w:right="123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6A4E" w:rsidRPr="00F66376" w:rsidTr="003C6A4E">
        <w:trPr>
          <w:trHeight w:val="84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bottom w:val="single" w:sz="4" w:space="0" w:color="auto"/>
            </w:tcBorders>
          </w:tcPr>
          <w:p w:rsidR="003C6A4E" w:rsidRPr="00F66376" w:rsidRDefault="003C6A4E" w:rsidP="00AD428D">
            <w:pPr>
              <w:pStyle w:val="ConsPlusNormal"/>
              <w:ind w:right="123"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C6A4E" w:rsidRPr="00415900" w:rsidTr="00AD428D">
        <w:trPr>
          <w:trHeight w:val="343"/>
        </w:trPr>
        <w:tc>
          <w:tcPr>
            <w:tcW w:w="3189" w:type="dxa"/>
            <w:vMerge w:val="restart"/>
          </w:tcPr>
          <w:p w:rsidR="003C6A4E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415900">
              <w:rPr>
                <w:bCs/>
                <w:color w:val="000000"/>
              </w:rPr>
              <w:t>Развитие сельского хозяйства на территории Бокситогорского муниципального района Ленинградской области</w:t>
            </w:r>
          </w:p>
          <w:p w:rsidR="00AD428D" w:rsidRPr="00415900" w:rsidRDefault="00AD428D" w:rsidP="00AD428D">
            <w:pPr>
              <w:ind w:left="60" w:right="60"/>
              <w:outlineLvl w:val="2"/>
              <w:rPr>
                <w:bCs/>
                <w:color w:val="000000"/>
              </w:rPr>
            </w:pPr>
          </w:p>
        </w:tc>
        <w:tc>
          <w:tcPr>
            <w:tcW w:w="3189" w:type="dxa"/>
            <w:vMerge w:val="restart"/>
          </w:tcPr>
          <w:p w:rsidR="003C6A4E" w:rsidRPr="00415900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415900">
              <w:rPr>
                <w:bCs/>
                <w:color w:val="000000"/>
              </w:rPr>
              <w:t>Комитет экономического развития администрации Бокситогорского муниципального района</w:t>
            </w:r>
          </w:p>
        </w:tc>
        <w:tc>
          <w:tcPr>
            <w:tcW w:w="9360" w:type="dxa"/>
            <w:tcBorders>
              <w:top w:val="single" w:sz="4" w:space="0" w:color="auto"/>
              <w:bottom w:val="nil"/>
            </w:tcBorders>
          </w:tcPr>
          <w:p w:rsidR="003C6A4E" w:rsidRPr="00415900" w:rsidRDefault="003C6A4E" w:rsidP="00AD428D">
            <w:pPr>
              <w:ind w:firstLine="602"/>
            </w:pPr>
            <w:r w:rsidRPr="00415900">
              <w:rPr>
                <w:color w:val="000000"/>
              </w:rPr>
              <w:t xml:space="preserve">Финансовая поддержка сельскохозяйственных товаропроизводителей </w:t>
            </w:r>
          </w:p>
        </w:tc>
      </w:tr>
      <w:tr w:rsidR="003C6A4E" w:rsidRPr="00F66376" w:rsidTr="00AD428D">
        <w:trPr>
          <w:trHeight w:val="388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</w:tcBorders>
          </w:tcPr>
          <w:p w:rsidR="003C6A4E" w:rsidRDefault="003C6A4E" w:rsidP="00AD428D"/>
        </w:tc>
      </w:tr>
      <w:tr w:rsidR="002613B4" w:rsidRPr="008874EB" w:rsidTr="00242A72">
        <w:trPr>
          <w:trHeight w:val="2052"/>
        </w:trPr>
        <w:tc>
          <w:tcPr>
            <w:tcW w:w="3189" w:type="dxa"/>
          </w:tcPr>
          <w:p w:rsidR="002613B4" w:rsidRDefault="002613B4" w:rsidP="00AD428D">
            <w:pPr>
              <w:ind w:left="60" w:right="60"/>
              <w:outlineLvl w:val="2"/>
            </w:pPr>
            <w:r w:rsidRPr="008874EB">
              <w:t>Управление муниципальными финансами  и муниципальным долгом Бокситого</w:t>
            </w:r>
            <w:r w:rsidRPr="008874EB">
              <w:t>р</w:t>
            </w:r>
            <w:r w:rsidRPr="008874EB">
              <w:t>ского муниципального района</w:t>
            </w:r>
          </w:p>
          <w:p w:rsidR="002613B4" w:rsidRPr="008874EB" w:rsidRDefault="002613B4" w:rsidP="00AD428D">
            <w:pPr>
              <w:ind w:left="60" w:right="60"/>
              <w:outlineLvl w:val="2"/>
              <w:rPr>
                <w:bCs/>
                <w:color w:val="000000"/>
              </w:rPr>
            </w:pPr>
          </w:p>
        </w:tc>
        <w:tc>
          <w:tcPr>
            <w:tcW w:w="3189" w:type="dxa"/>
          </w:tcPr>
          <w:p w:rsidR="002613B4" w:rsidRDefault="002613B4" w:rsidP="00AD428D">
            <w:pPr>
              <w:ind w:right="60"/>
              <w:outlineLvl w:val="2"/>
            </w:pPr>
            <w:r w:rsidRPr="008874EB">
              <w:t>Комитет финансов администрации Бокситогорского муниципального района</w:t>
            </w:r>
          </w:p>
          <w:p w:rsidR="002613B4" w:rsidRDefault="002613B4" w:rsidP="00AD428D">
            <w:pPr>
              <w:ind w:right="60"/>
              <w:outlineLvl w:val="2"/>
            </w:pPr>
          </w:p>
          <w:p w:rsidR="002613B4" w:rsidRPr="008874EB" w:rsidRDefault="002613B4" w:rsidP="00AD428D">
            <w:pPr>
              <w:ind w:right="60"/>
              <w:outlineLvl w:val="2"/>
            </w:pPr>
          </w:p>
        </w:tc>
        <w:tc>
          <w:tcPr>
            <w:tcW w:w="9360" w:type="dxa"/>
          </w:tcPr>
          <w:p w:rsidR="002613B4" w:rsidRPr="008874EB" w:rsidRDefault="002613B4" w:rsidP="00AD428D">
            <w:pPr>
              <w:pStyle w:val="ConsPlusCell"/>
              <w:ind w:left="123" w:right="123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4E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межбюджетных трансфертов</w:t>
            </w:r>
          </w:p>
          <w:p w:rsidR="002613B4" w:rsidRDefault="002613B4" w:rsidP="00AD428D">
            <w:pPr>
              <w:pStyle w:val="ConsPlusCell"/>
              <w:ind w:left="123" w:right="123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B4" w:rsidRPr="008874EB" w:rsidRDefault="002613B4" w:rsidP="00AD428D">
            <w:pPr>
              <w:pStyle w:val="ConsPlusCell"/>
              <w:ind w:left="123" w:right="123"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874E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управления муниципальным долгом Бокситогорского муниципального района</w:t>
            </w:r>
          </w:p>
        </w:tc>
      </w:tr>
      <w:tr w:rsidR="00AD428D" w:rsidRPr="00F66376" w:rsidTr="00AD428D">
        <w:trPr>
          <w:trHeight w:val="4430"/>
        </w:trPr>
        <w:tc>
          <w:tcPr>
            <w:tcW w:w="3189" w:type="dxa"/>
          </w:tcPr>
          <w:p w:rsidR="00AD428D" w:rsidRPr="00617E7C" w:rsidRDefault="00AD428D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617E7C">
              <w:rPr>
                <w:bCs/>
                <w:color w:val="000000"/>
              </w:rPr>
              <w:lastRenderedPageBreak/>
              <w:t>Устойчивое общественное развитие в Бокситогорском муниципальном районе</w:t>
            </w:r>
          </w:p>
        </w:tc>
        <w:tc>
          <w:tcPr>
            <w:tcW w:w="3189" w:type="dxa"/>
          </w:tcPr>
          <w:p w:rsidR="00AD428D" w:rsidRPr="00B35B53" w:rsidRDefault="00AD428D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B35B53">
              <w:rPr>
                <w:bCs/>
                <w:color w:val="000000"/>
              </w:rPr>
              <w:t>Комитет организационного и правового обеспечения администрации Бокситогорского муниципального района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:rsidR="00AD428D" w:rsidRPr="00B35B53" w:rsidRDefault="00AD428D" w:rsidP="00AD428D">
            <w:pPr>
              <w:ind w:left="123" w:right="123" w:firstLine="540"/>
              <w:jc w:val="both"/>
              <w:rPr>
                <w:sz w:val="8"/>
                <w:szCs w:val="8"/>
              </w:rPr>
            </w:pPr>
          </w:p>
          <w:p w:rsidR="00AD428D" w:rsidRDefault="00AD428D" w:rsidP="00AD428D">
            <w:pPr>
              <w:ind w:left="123" w:right="123" w:firstLine="540"/>
              <w:jc w:val="both"/>
              <w:rPr>
                <w:color w:val="000000"/>
              </w:rPr>
            </w:pPr>
            <w:r w:rsidRPr="00AD428D">
              <w:t xml:space="preserve">Развитие кадрового </w:t>
            </w:r>
            <w:r w:rsidRPr="00B35B53">
              <w:t xml:space="preserve">потенциала </w:t>
            </w:r>
            <w:r w:rsidRPr="00B35B53">
              <w:rPr>
                <w:color w:val="000000"/>
              </w:rPr>
              <w:t>органов местного самоуправления Бокситогорского муниципального района</w:t>
            </w:r>
          </w:p>
          <w:p w:rsidR="00AD428D" w:rsidRPr="00AD428D" w:rsidRDefault="00AD428D" w:rsidP="00AD428D">
            <w:pPr>
              <w:ind w:left="123" w:right="123" w:firstLine="540"/>
              <w:jc w:val="both"/>
            </w:pPr>
          </w:p>
          <w:p w:rsidR="00AD428D" w:rsidRDefault="00AD428D" w:rsidP="00AD428D">
            <w:pPr>
              <w:ind w:firstLine="714"/>
              <w:jc w:val="both"/>
            </w:pPr>
            <w:r w:rsidRPr="00B35B53">
              <w:t>Повышение уровня информационной открытости органов местного самоуправления Бокситогорского муниципального района, Бокситого</w:t>
            </w:r>
            <w:r w:rsidRPr="00B35B53">
              <w:t>р</w:t>
            </w:r>
            <w:r w:rsidRPr="00B35B53">
              <w:t>ского городского поселения</w:t>
            </w:r>
          </w:p>
          <w:p w:rsidR="00AD428D" w:rsidRPr="00B35B53" w:rsidRDefault="00AD428D" w:rsidP="00AD428D">
            <w:pPr>
              <w:ind w:firstLine="714"/>
              <w:jc w:val="both"/>
              <w:rPr>
                <w:color w:val="000000"/>
              </w:rPr>
            </w:pPr>
          </w:p>
          <w:p w:rsidR="00AD428D" w:rsidRDefault="00AD428D" w:rsidP="00AD428D">
            <w:pPr>
              <w:ind w:firstLine="714"/>
              <w:jc w:val="both"/>
            </w:pPr>
            <w:r w:rsidRPr="00B35B53">
              <w:rPr>
                <w:sz w:val="8"/>
                <w:szCs w:val="8"/>
              </w:rPr>
              <w:t xml:space="preserve"> </w:t>
            </w:r>
            <w:r w:rsidRPr="00B35B53">
              <w:t>Формирование системы поддержки и повышение роли общественной организации ветеранов (пенсионеров) Бокситогорского района Ленинградской области, работа которой направлена на решение актуальных, социально значимых проблем населения Бокситогорского муниципального района</w:t>
            </w:r>
          </w:p>
          <w:p w:rsidR="00AD428D" w:rsidRPr="00AD428D" w:rsidRDefault="00AD428D" w:rsidP="00AD428D">
            <w:pPr>
              <w:ind w:firstLine="714"/>
              <w:jc w:val="both"/>
            </w:pPr>
          </w:p>
          <w:p w:rsidR="00AD428D" w:rsidRPr="00AD428D" w:rsidRDefault="00AD428D" w:rsidP="00AD428D">
            <w:pPr>
              <w:ind w:firstLine="714"/>
              <w:jc w:val="both"/>
            </w:pPr>
            <w:r w:rsidRPr="00B35B53">
              <w:t>Поддержание стабильной общественно-политической обстановки в сфере межнациональных и межконфессиональных отношений, пред</w:t>
            </w:r>
            <w:r w:rsidRPr="00B35B53">
              <w:t>у</w:t>
            </w:r>
            <w:r w:rsidRPr="00B35B53">
              <w:t>преждение экстремистской деятельности на территории Бокситогорского муниципального ра</w:t>
            </w:r>
            <w:r w:rsidRPr="00B35B53">
              <w:t>й</w:t>
            </w:r>
            <w:r w:rsidRPr="00B35B53">
              <w:t>она</w:t>
            </w:r>
          </w:p>
        </w:tc>
      </w:tr>
      <w:tr w:rsidR="00AD428D" w:rsidRPr="00617E7C" w:rsidTr="00AD428D">
        <w:trPr>
          <w:trHeight w:val="2790"/>
        </w:trPr>
        <w:tc>
          <w:tcPr>
            <w:tcW w:w="3189" w:type="dxa"/>
          </w:tcPr>
          <w:p w:rsidR="00AD428D" w:rsidRPr="00617E7C" w:rsidRDefault="00AD428D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617E7C">
              <w:rPr>
                <w:bCs/>
                <w:color w:val="000000"/>
              </w:rPr>
              <w:t>Безопасность Бокситогорского муниципального района</w:t>
            </w:r>
          </w:p>
        </w:tc>
        <w:tc>
          <w:tcPr>
            <w:tcW w:w="3189" w:type="dxa"/>
          </w:tcPr>
          <w:p w:rsidR="00AD428D" w:rsidRPr="00617E7C" w:rsidRDefault="00AD428D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617E7C">
              <w:t xml:space="preserve">Отдел </w:t>
            </w:r>
            <w:r>
              <w:t>безопасности</w:t>
            </w:r>
            <w:r w:rsidRPr="00617E7C">
              <w:t xml:space="preserve">  администрации  </w:t>
            </w:r>
            <w:r w:rsidRPr="00617E7C">
              <w:rPr>
                <w:bCs/>
                <w:color w:val="000000"/>
              </w:rPr>
              <w:t>Бокситогорского муниципального района</w:t>
            </w:r>
            <w:r w:rsidRPr="00617E7C">
              <w:t xml:space="preserve">               </w:t>
            </w:r>
          </w:p>
        </w:tc>
        <w:tc>
          <w:tcPr>
            <w:tcW w:w="9360" w:type="dxa"/>
          </w:tcPr>
          <w:p w:rsidR="00AD428D" w:rsidRDefault="00AD428D" w:rsidP="00AD428D">
            <w:pPr>
              <w:pStyle w:val="ConsPlusNormal"/>
              <w:ind w:left="-6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E7C">
              <w:rPr>
                <w:rFonts w:ascii="Times New Roman" w:hAnsi="Times New Roman" w:cs="Times New Roman"/>
                <w:sz w:val="24"/>
                <w:szCs w:val="24"/>
              </w:rPr>
              <w:t>Снижение рисков чрезвычайных ситуаций, повышение уровня защищенности  населения и территории от угроз природного и техногенного характера и от опасностей, возникающих при ведении военных действий или вследствие этих действий, повышение общего уровня общественной безопасности, правопорядка и безопасности среды обитания за счет внедрения и развития комплексной информационной системы безопасности</w:t>
            </w:r>
          </w:p>
          <w:p w:rsidR="00AD428D" w:rsidRPr="00617E7C" w:rsidRDefault="00AD428D" w:rsidP="00AD428D">
            <w:pPr>
              <w:pStyle w:val="ConsPlusNormal"/>
              <w:ind w:left="-6" w:right="1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28D" w:rsidRPr="00617E7C" w:rsidRDefault="00AD428D" w:rsidP="00AD428D">
            <w:pPr>
              <w:ind w:left="-6" w:right="123" w:firstLine="720"/>
              <w:jc w:val="both"/>
            </w:pPr>
            <w:r w:rsidRPr="00617E7C">
              <w:t>Укрепление законности и правопорядка, повышение уровня безопасности граждан</w:t>
            </w:r>
          </w:p>
        </w:tc>
      </w:tr>
      <w:tr w:rsidR="003C6A4E" w:rsidRPr="00F66376" w:rsidTr="00AD428D">
        <w:trPr>
          <w:trHeight w:val="647"/>
        </w:trPr>
        <w:tc>
          <w:tcPr>
            <w:tcW w:w="3189" w:type="dxa"/>
            <w:vMerge w:val="restart"/>
          </w:tcPr>
          <w:p w:rsidR="003C6A4E" w:rsidRPr="00A41AFA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A41AFA">
              <w:rPr>
                <w:bCs/>
                <w:color w:val="000000"/>
              </w:rPr>
              <w:t>Управление собственностью на территории Бокситогорского муниципального района</w:t>
            </w:r>
          </w:p>
          <w:p w:rsidR="003C6A4E" w:rsidRPr="00A41AFA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</w:p>
        </w:tc>
        <w:tc>
          <w:tcPr>
            <w:tcW w:w="3189" w:type="dxa"/>
            <w:vMerge w:val="restart"/>
          </w:tcPr>
          <w:p w:rsidR="003C6A4E" w:rsidRPr="00A41AFA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A41AFA">
              <w:rPr>
                <w:bCs/>
                <w:color w:val="000000"/>
              </w:rPr>
              <w:t>Комитет по управлению муниципальным имуществом администрации Бокситогорского муниципального района</w:t>
            </w:r>
          </w:p>
        </w:tc>
        <w:tc>
          <w:tcPr>
            <w:tcW w:w="9360" w:type="dxa"/>
            <w:tcBorders>
              <w:bottom w:val="nil"/>
            </w:tcBorders>
          </w:tcPr>
          <w:p w:rsidR="003C6A4E" w:rsidRDefault="003C6A4E" w:rsidP="00AD428D">
            <w:pPr>
              <w:ind w:firstLine="744"/>
            </w:pPr>
            <w:r w:rsidRPr="00B548F7">
              <w:t>Сбалансированное развитие городских и сельских поселений района, открытость политики муниципального района в отношении развития его территории</w:t>
            </w:r>
          </w:p>
        </w:tc>
      </w:tr>
      <w:tr w:rsidR="003C6A4E" w:rsidRPr="00F66376" w:rsidTr="00AD428D">
        <w:trPr>
          <w:trHeight w:val="20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A4E" w:rsidRPr="00216C35" w:rsidRDefault="003C6A4E" w:rsidP="00AD428D">
            <w:pPr>
              <w:ind w:firstLine="744"/>
              <w:rPr>
                <w:sz w:val="8"/>
                <w:szCs w:val="8"/>
              </w:rPr>
            </w:pPr>
          </w:p>
        </w:tc>
      </w:tr>
      <w:tr w:rsidR="003C6A4E" w:rsidRPr="00F66376" w:rsidTr="00AD428D">
        <w:trPr>
          <w:trHeight w:val="81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A4E" w:rsidRPr="00216C35" w:rsidRDefault="003C6A4E" w:rsidP="00AD428D">
            <w:pPr>
              <w:ind w:firstLine="744"/>
              <w:rPr>
                <w:sz w:val="8"/>
                <w:szCs w:val="8"/>
              </w:rPr>
            </w:pPr>
          </w:p>
        </w:tc>
      </w:tr>
      <w:tr w:rsidR="003C6A4E" w:rsidRPr="00F66376" w:rsidTr="00AD428D">
        <w:trPr>
          <w:trHeight w:val="20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A4E" w:rsidRPr="00216C35" w:rsidRDefault="003C6A4E" w:rsidP="00AD428D">
            <w:pPr>
              <w:ind w:firstLine="744"/>
              <w:rPr>
                <w:sz w:val="8"/>
                <w:szCs w:val="8"/>
              </w:rPr>
            </w:pPr>
          </w:p>
        </w:tc>
      </w:tr>
      <w:tr w:rsidR="003C6A4E" w:rsidRPr="00F66376" w:rsidTr="00AD428D">
        <w:trPr>
          <w:trHeight w:val="20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E" w:rsidRDefault="003C6A4E" w:rsidP="00AD428D">
            <w:pPr>
              <w:ind w:firstLine="744"/>
            </w:pPr>
          </w:p>
        </w:tc>
      </w:tr>
      <w:tr w:rsidR="007E13A0" w:rsidRPr="00415900" w:rsidTr="007E13A0">
        <w:trPr>
          <w:trHeight w:val="1915"/>
        </w:trPr>
        <w:tc>
          <w:tcPr>
            <w:tcW w:w="3189" w:type="dxa"/>
          </w:tcPr>
          <w:p w:rsidR="007E13A0" w:rsidRPr="00415900" w:rsidRDefault="007E13A0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415900">
              <w:rPr>
                <w:bCs/>
                <w:color w:val="000000"/>
              </w:rPr>
              <w:lastRenderedPageBreak/>
              <w:t>Содержание автомобильных дорог общего пользования  и обеспечение регулярных пассажирских перевозок на территории Бокситогорского муниципального района</w:t>
            </w:r>
          </w:p>
        </w:tc>
        <w:tc>
          <w:tcPr>
            <w:tcW w:w="3189" w:type="dxa"/>
            <w:tcBorders>
              <w:right w:val="single" w:sz="4" w:space="0" w:color="auto"/>
            </w:tcBorders>
          </w:tcPr>
          <w:p w:rsidR="007E13A0" w:rsidRPr="00415900" w:rsidRDefault="007E13A0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415900">
              <w:t>Комитет жилищно-коммунального хозяйства  администрации Бокситогорского муниципального района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3A0" w:rsidRDefault="007E13A0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900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</w:t>
            </w:r>
          </w:p>
          <w:p w:rsidR="007E13A0" w:rsidRPr="00415900" w:rsidRDefault="007E13A0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3A0" w:rsidRPr="00415900" w:rsidRDefault="007E13A0" w:rsidP="007E13A0">
            <w:pPr>
              <w:ind w:firstLine="714"/>
            </w:pPr>
            <w:r w:rsidRPr="00415900">
              <w:t>Обеспечение населения Бокситогорского района транспортными услугами</w:t>
            </w:r>
          </w:p>
        </w:tc>
      </w:tr>
      <w:tr w:rsidR="003C6A4E" w:rsidRPr="00216C35" w:rsidTr="00AD428D">
        <w:trPr>
          <w:trHeight w:val="2741"/>
        </w:trPr>
        <w:tc>
          <w:tcPr>
            <w:tcW w:w="3189" w:type="dxa"/>
          </w:tcPr>
          <w:p w:rsidR="003C6A4E" w:rsidRPr="00216C35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216C35">
              <w:rPr>
                <w:bCs/>
                <w:color w:val="000000"/>
              </w:rPr>
              <w:t>Проектирование и строительство межпоселкового газопровода ГРС "Бокситогорск", п. Ларьян, д. Дыми, д. Большой Двор на территории Бокситогорского муниципального района Ленинградской области</w:t>
            </w:r>
          </w:p>
        </w:tc>
        <w:tc>
          <w:tcPr>
            <w:tcW w:w="3189" w:type="dxa"/>
          </w:tcPr>
          <w:p w:rsidR="003C6A4E" w:rsidRPr="00216C35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216C35">
              <w:t>Комитет жилищно-коммунального хозяйства  администрации Бокситогорского муниципального района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:rsidR="003C6A4E" w:rsidRPr="00216C35" w:rsidRDefault="003C6A4E" w:rsidP="00AD428D">
            <w:pPr>
              <w:pStyle w:val="ConsPlusNormal"/>
              <w:ind w:left="174" w:right="72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C35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межпоселкового газопровода ГРС "Бокситогорск", </w:t>
            </w:r>
            <w:r w:rsidRPr="00216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п. Ларьян, </w:t>
            </w:r>
            <w:r w:rsidR="007E13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</w:t>
            </w:r>
            <w:r w:rsidRPr="00216C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д. Дыми, д. Большой Двор на территории Бокситогорского муниципального района Ленинградской области</w:t>
            </w:r>
          </w:p>
        </w:tc>
      </w:tr>
      <w:tr w:rsidR="003C6A4E" w:rsidRPr="00B14B98" w:rsidTr="00AD428D">
        <w:trPr>
          <w:trHeight w:val="638"/>
        </w:trPr>
        <w:tc>
          <w:tcPr>
            <w:tcW w:w="3189" w:type="dxa"/>
            <w:vMerge w:val="restart"/>
          </w:tcPr>
          <w:p w:rsidR="007E13A0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B14B98">
              <w:rPr>
                <w:bCs/>
                <w:color w:val="000000"/>
              </w:rPr>
              <w:t xml:space="preserve">Современное образование </w:t>
            </w:r>
          </w:p>
          <w:p w:rsidR="003C6A4E" w:rsidRPr="00B14B98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B14B98">
              <w:rPr>
                <w:bCs/>
                <w:color w:val="000000"/>
              </w:rPr>
              <w:t>в Бокситогорском муниципальном районе Ленинградской области</w:t>
            </w:r>
          </w:p>
          <w:p w:rsidR="003C6A4E" w:rsidRPr="00B14B98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</w:p>
          <w:p w:rsidR="003C6A4E" w:rsidRPr="00B14B98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</w:p>
          <w:p w:rsidR="003C6A4E" w:rsidRPr="00B14B98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</w:p>
        </w:tc>
        <w:tc>
          <w:tcPr>
            <w:tcW w:w="3189" w:type="dxa"/>
            <w:vMerge w:val="restart"/>
          </w:tcPr>
          <w:p w:rsidR="003C6A4E" w:rsidRPr="00B14B98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B14B98">
              <w:t>Комитет образования  администрации Бокситогорского муниципального района</w:t>
            </w:r>
          </w:p>
        </w:tc>
        <w:tc>
          <w:tcPr>
            <w:tcW w:w="9360" w:type="dxa"/>
            <w:tcBorders>
              <w:bottom w:val="nil"/>
            </w:tcBorders>
          </w:tcPr>
          <w:p w:rsidR="003C6A4E" w:rsidRPr="00B14B98" w:rsidRDefault="003C6A4E" w:rsidP="00AD428D">
            <w:pPr>
              <w:ind w:firstLine="744"/>
              <w:jc w:val="both"/>
            </w:pPr>
            <w:r w:rsidRPr="00B14B98">
              <w:t>Обеспечение в системе дошкольного образования равных возможностей для получения качественного дошкольного образования в Бокситогорском муниципальном районе Ленинградской области</w:t>
            </w:r>
          </w:p>
        </w:tc>
      </w:tr>
      <w:tr w:rsidR="003C6A4E" w:rsidRPr="00F66376" w:rsidTr="00AD428D">
        <w:trPr>
          <w:trHeight w:val="881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A4E" w:rsidRPr="00617E7C" w:rsidRDefault="003C6A4E" w:rsidP="00AD428D">
            <w:pPr>
              <w:ind w:firstLine="744"/>
              <w:jc w:val="both"/>
            </w:pPr>
            <w:r w:rsidRPr="00617E7C">
              <w:t>Обеспечение доступности общего образования детей Бокситогорского муниципального района Ленинградской области, соответствующего требованиям развития экономики, современным потребностям общества</w:t>
            </w:r>
          </w:p>
        </w:tc>
      </w:tr>
      <w:tr w:rsidR="003C6A4E" w:rsidRPr="00F66376" w:rsidTr="00AD428D">
        <w:trPr>
          <w:trHeight w:val="709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  <w:tcBorders>
              <w:right w:val="single" w:sz="4" w:space="0" w:color="auto"/>
            </w:tcBorders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A4E" w:rsidRPr="00617E7C" w:rsidRDefault="003C6A4E" w:rsidP="00AD428D">
            <w:pPr>
              <w:ind w:firstLine="744"/>
              <w:jc w:val="both"/>
            </w:pPr>
            <w:r w:rsidRPr="00617E7C">
              <w:t>Совершенствование системы воспитания и дополнительного образования детей Бокситогорского муниципального района Ленинградской области, соответствующей запросам обучающихся, родителей (законных представителей), обеспечение его доступности, качества и эффективности</w:t>
            </w:r>
          </w:p>
        </w:tc>
      </w:tr>
      <w:tr w:rsidR="003C6A4E" w:rsidRPr="00F66376" w:rsidTr="00AD428D">
        <w:trPr>
          <w:trHeight w:val="519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C6A4E" w:rsidRPr="00617E7C" w:rsidRDefault="003C6A4E" w:rsidP="00AD428D">
            <w:pPr>
              <w:ind w:firstLine="744"/>
              <w:jc w:val="both"/>
            </w:pPr>
            <w:r w:rsidRPr="00617E7C">
              <w:t>Обеспечение развития эффективной кадровой политики в сфере  образования, способствующей инновационному развитию муниципальной системы образования  Бокситогорского муниципального района Ленинградской области</w:t>
            </w:r>
          </w:p>
        </w:tc>
      </w:tr>
      <w:tr w:rsidR="003C6A4E" w:rsidRPr="00F66376" w:rsidTr="00AD428D">
        <w:trPr>
          <w:trHeight w:val="840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C6A4E" w:rsidRPr="00617E7C" w:rsidRDefault="003C6A4E" w:rsidP="00AD428D">
            <w:pPr>
              <w:ind w:firstLine="744"/>
              <w:jc w:val="both"/>
            </w:pPr>
            <w:r w:rsidRPr="00617E7C">
              <w:t>Обеспечение эффективной системы отдыха, оздоровления, занятости детей, подростков и молодёжи Бокситогорского муниципального района Ленинградской области, их занятости в свободное от учёбы время</w:t>
            </w:r>
          </w:p>
        </w:tc>
      </w:tr>
      <w:tr w:rsidR="003C6A4E" w:rsidRPr="00F66376" w:rsidTr="00AD428D">
        <w:trPr>
          <w:trHeight w:val="805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C6A4E" w:rsidRPr="00617E7C" w:rsidRDefault="003C6A4E" w:rsidP="00AD428D">
            <w:pPr>
              <w:ind w:firstLine="744"/>
              <w:jc w:val="both"/>
            </w:pPr>
            <w:r w:rsidRPr="00617E7C">
              <w:t>Обеспечение функционирования системы оценки качества образования и информационной прозрачности системы образования Бокситогорского муниципального района Ленинградской области</w:t>
            </w:r>
          </w:p>
        </w:tc>
      </w:tr>
      <w:tr w:rsidR="003C6A4E" w:rsidRPr="00F66376" w:rsidTr="00AD428D">
        <w:trPr>
          <w:trHeight w:val="886"/>
        </w:trPr>
        <w:tc>
          <w:tcPr>
            <w:tcW w:w="3189" w:type="dxa"/>
            <w:vMerge/>
          </w:tcPr>
          <w:p w:rsidR="003C6A4E" w:rsidRPr="00F66376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189" w:type="dxa"/>
            <w:vMerge/>
          </w:tcPr>
          <w:p w:rsidR="003C6A4E" w:rsidRPr="00F66376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9360" w:type="dxa"/>
            <w:tcBorders>
              <w:top w:val="nil"/>
              <w:bottom w:val="single" w:sz="4" w:space="0" w:color="auto"/>
            </w:tcBorders>
          </w:tcPr>
          <w:p w:rsidR="003C6A4E" w:rsidRPr="00617E7C" w:rsidRDefault="003C6A4E" w:rsidP="00AD428D">
            <w:pPr>
              <w:ind w:firstLine="744"/>
            </w:pPr>
            <w:r w:rsidRPr="00617E7C">
              <w:t>Совершенствование деятельности организаций, обеспечивающих предоставление услуг в сфере образования Бокситогорского муниципального района Ленинградской области</w:t>
            </w:r>
          </w:p>
        </w:tc>
      </w:tr>
      <w:tr w:rsidR="003C6A4E" w:rsidRPr="008874EB" w:rsidTr="00AD428D">
        <w:trPr>
          <w:trHeight w:val="894"/>
        </w:trPr>
        <w:tc>
          <w:tcPr>
            <w:tcW w:w="3189" w:type="dxa"/>
            <w:vMerge w:val="restart"/>
          </w:tcPr>
          <w:p w:rsidR="003C6A4E" w:rsidRPr="008874EB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8874EB">
              <w:rPr>
                <w:bCs/>
                <w:color w:val="000000"/>
              </w:rPr>
              <w:t>Культура, молодежная политика, физическая культура и спорт Бокситогорского муниципального района</w:t>
            </w:r>
          </w:p>
          <w:p w:rsidR="003C6A4E" w:rsidRPr="008874EB" w:rsidRDefault="003C6A4E" w:rsidP="00AD428D"/>
        </w:tc>
        <w:tc>
          <w:tcPr>
            <w:tcW w:w="3189" w:type="dxa"/>
            <w:vMerge w:val="restart"/>
          </w:tcPr>
          <w:p w:rsidR="003C6A4E" w:rsidRPr="008874EB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8874EB">
              <w:rPr>
                <w:bCs/>
                <w:color w:val="000000"/>
              </w:rPr>
              <w:t>Отдел по социальной политике администрации Бокситогорского муниципального района</w:t>
            </w:r>
          </w:p>
        </w:tc>
        <w:tc>
          <w:tcPr>
            <w:tcW w:w="9360" w:type="dxa"/>
            <w:tcBorders>
              <w:bottom w:val="nil"/>
            </w:tcBorders>
          </w:tcPr>
          <w:p w:rsidR="003C6A4E" w:rsidRPr="008874EB" w:rsidRDefault="003C6A4E" w:rsidP="00AD428D">
            <w:pPr>
              <w:pStyle w:val="ConsPlusNormal"/>
              <w:ind w:left="174" w:right="72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EB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жизни, принятие необходимых мер и содействие в создании условий для творческой самореализации населения Бокситогорского муниципального района</w:t>
            </w:r>
          </w:p>
        </w:tc>
      </w:tr>
      <w:tr w:rsidR="003C6A4E" w:rsidRPr="008874EB" w:rsidTr="00AD428D">
        <w:trPr>
          <w:trHeight w:val="429"/>
        </w:trPr>
        <w:tc>
          <w:tcPr>
            <w:tcW w:w="3189" w:type="dxa"/>
            <w:vMerge/>
          </w:tcPr>
          <w:p w:rsidR="003C6A4E" w:rsidRPr="008874EB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</w:p>
        </w:tc>
        <w:tc>
          <w:tcPr>
            <w:tcW w:w="3189" w:type="dxa"/>
            <w:vMerge/>
          </w:tcPr>
          <w:p w:rsidR="003C6A4E" w:rsidRPr="008874EB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</w:p>
        </w:tc>
        <w:tc>
          <w:tcPr>
            <w:tcW w:w="9360" w:type="dxa"/>
            <w:tcBorders>
              <w:top w:val="nil"/>
              <w:bottom w:val="nil"/>
            </w:tcBorders>
          </w:tcPr>
          <w:p w:rsidR="003C6A4E" w:rsidRPr="008874EB" w:rsidRDefault="003C6A4E" w:rsidP="00AD428D">
            <w:pPr>
              <w:pStyle w:val="ConsPlusNormal"/>
              <w:ind w:left="174" w:right="72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E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 и реализации молодежных инициатив</w:t>
            </w:r>
          </w:p>
        </w:tc>
      </w:tr>
      <w:tr w:rsidR="003C6A4E" w:rsidRPr="008874EB" w:rsidTr="00AD428D">
        <w:trPr>
          <w:trHeight w:val="882"/>
        </w:trPr>
        <w:tc>
          <w:tcPr>
            <w:tcW w:w="3189" w:type="dxa"/>
            <w:vMerge/>
          </w:tcPr>
          <w:p w:rsidR="003C6A4E" w:rsidRPr="008874EB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</w:p>
        </w:tc>
        <w:tc>
          <w:tcPr>
            <w:tcW w:w="3189" w:type="dxa"/>
            <w:vMerge/>
          </w:tcPr>
          <w:p w:rsidR="003C6A4E" w:rsidRPr="008874EB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</w:p>
        </w:tc>
        <w:tc>
          <w:tcPr>
            <w:tcW w:w="9360" w:type="dxa"/>
            <w:tcBorders>
              <w:top w:val="nil"/>
              <w:bottom w:val="single" w:sz="4" w:space="0" w:color="auto"/>
            </w:tcBorders>
          </w:tcPr>
          <w:p w:rsidR="003C6A4E" w:rsidRPr="008874EB" w:rsidRDefault="003C6A4E" w:rsidP="00AD428D">
            <w:pPr>
              <w:pStyle w:val="ConsPlusNormal"/>
              <w:ind w:left="174" w:right="72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4E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укрепления здоровья населения Бокситогорского муниципального района, приобщение различных слоев населения к регулярным занятиям физической культурой и спортом</w:t>
            </w:r>
          </w:p>
        </w:tc>
      </w:tr>
      <w:tr w:rsidR="003C6A4E" w:rsidRPr="0091554F" w:rsidTr="00AD428D">
        <w:trPr>
          <w:trHeight w:val="882"/>
        </w:trPr>
        <w:tc>
          <w:tcPr>
            <w:tcW w:w="3189" w:type="dxa"/>
          </w:tcPr>
          <w:p w:rsidR="003C6A4E" w:rsidRPr="0091554F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91554F">
              <w:rPr>
                <w:bCs/>
                <w:color w:val="000000"/>
              </w:rPr>
              <w:t>Социальная поддержка отдельных категорий граждан в Бокситогорском муниципальном районе Ленинградской области</w:t>
            </w:r>
          </w:p>
        </w:tc>
        <w:tc>
          <w:tcPr>
            <w:tcW w:w="3189" w:type="dxa"/>
          </w:tcPr>
          <w:p w:rsidR="003C6A4E" w:rsidRPr="0091554F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91554F">
              <w:rPr>
                <w:bCs/>
                <w:color w:val="000000"/>
              </w:rPr>
              <w:t>Отдел опеки и попечительства администрации Бокситогорского муниципального района</w:t>
            </w:r>
          </w:p>
        </w:tc>
        <w:tc>
          <w:tcPr>
            <w:tcW w:w="9360" w:type="dxa"/>
            <w:tcBorders>
              <w:top w:val="single" w:sz="4" w:space="0" w:color="auto"/>
            </w:tcBorders>
          </w:tcPr>
          <w:p w:rsidR="003C6A4E" w:rsidRPr="0091554F" w:rsidRDefault="003C6A4E" w:rsidP="00AD428D">
            <w:pPr>
              <w:pStyle w:val="ConsPlusNormal"/>
              <w:ind w:left="174" w:right="72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4F">
              <w:rPr>
                <w:rFonts w:ascii="Times New Roman" w:hAnsi="Times New Roman" w:cs="Times New Roman"/>
                <w:sz w:val="24"/>
                <w:szCs w:val="24"/>
              </w:rPr>
              <w:t>Повышение уровня жизни граждан Бокситогорского муниципального района</w:t>
            </w:r>
          </w:p>
          <w:p w:rsidR="003C6A4E" w:rsidRPr="0091554F" w:rsidRDefault="003C6A4E" w:rsidP="00AD428D">
            <w:pPr>
              <w:pStyle w:val="ConsPlusNormal"/>
              <w:ind w:left="174" w:right="72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A4E" w:rsidRPr="0091554F" w:rsidRDefault="003C6A4E" w:rsidP="00AD428D">
            <w:pPr>
              <w:pStyle w:val="ConsPlusNormal"/>
              <w:ind w:left="174" w:right="72"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54F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семьи и детей</w:t>
            </w:r>
          </w:p>
        </w:tc>
      </w:tr>
    </w:tbl>
    <w:p w:rsidR="003C6A4E" w:rsidRPr="00F66376" w:rsidRDefault="003C6A4E" w:rsidP="003C6A4E">
      <w:pPr>
        <w:rPr>
          <w:highlight w:val="yellow"/>
        </w:rPr>
      </w:pPr>
    </w:p>
    <w:p w:rsidR="003C6A4E" w:rsidRPr="00F66376" w:rsidRDefault="003C6A4E" w:rsidP="003C6A4E">
      <w:pPr>
        <w:rPr>
          <w:highlight w:val="yellow"/>
        </w:rPr>
      </w:pPr>
    </w:p>
    <w:p w:rsidR="003C6A4E" w:rsidRPr="005C72EE" w:rsidRDefault="003C6A4E" w:rsidP="003C6A4E">
      <w:pPr>
        <w:ind w:left="60" w:right="60"/>
        <w:jc w:val="center"/>
        <w:outlineLvl w:val="2"/>
        <w:rPr>
          <w:bCs/>
          <w:color w:val="000000"/>
          <w:highlight w:val="yellow"/>
        </w:rPr>
      </w:pPr>
    </w:p>
    <w:p w:rsidR="003C6A4E" w:rsidRDefault="003C6A4E" w:rsidP="003C6A4E">
      <w:pPr>
        <w:ind w:left="60" w:right="60"/>
        <w:jc w:val="center"/>
        <w:outlineLvl w:val="2"/>
        <w:rPr>
          <w:bCs/>
          <w:color w:val="000000"/>
          <w:highlight w:val="yellow"/>
        </w:rPr>
        <w:sectPr w:rsidR="003C6A4E" w:rsidSect="00AD428D">
          <w:headerReference w:type="even" r:id="rId10"/>
          <w:headerReference w:type="default" r:id="rId11"/>
          <w:pgSz w:w="16838" w:h="11906" w:orient="landscape" w:code="9"/>
          <w:pgMar w:top="1618" w:right="567" w:bottom="539" w:left="567" w:header="709" w:footer="709" w:gutter="0"/>
          <w:cols w:space="708"/>
          <w:docGrid w:linePitch="360"/>
        </w:sectPr>
      </w:pPr>
    </w:p>
    <w:p w:rsidR="00B779F2" w:rsidRPr="003C6A4E" w:rsidRDefault="00B779F2" w:rsidP="00B779F2">
      <w:pPr>
        <w:ind w:left="10800" w:right="60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       </w:t>
      </w:r>
      <w:r w:rsidRPr="003C6A4E">
        <w:rPr>
          <w:b/>
          <w:bCs/>
          <w:color w:val="000000"/>
        </w:rPr>
        <w:t>УТВЕРЖДЕН</w:t>
      </w:r>
    </w:p>
    <w:p w:rsidR="00B779F2" w:rsidRPr="005C72EE" w:rsidRDefault="00B779F2" w:rsidP="00B779F2">
      <w:pPr>
        <w:ind w:left="10800" w:right="60"/>
        <w:outlineLvl w:val="2"/>
        <w:rPr>
          <w:bCs/>
          <w:color w:val="000000"/>
        </w:rPr>
      </w:pPr>
      <w:r w:rsidRPr="005C72EE">
        <w:rPr>
          <w:bCs/>
          <w:color w:val="000000"/>
        </w:rPr>
        <w:t>постановлением администрации</w:t>
      </w:r>
    </w:p>
    <w:p w:rsidR="00B779F2" w:rsidRPr="005C72EE" w:rsidRDefault="00B779F2" w:rsidP="00B779F2">
      <w:pPr>
        <w:ind w:left="10800" w:right="60"/>
        <w:outlineLvl w:val="2"/>
        <w:rPr>
          <w:bCs/>
          <w:color w:val="000000"/>
        </w:rPr>
      </w:pPr>
      <w:r w:rsidRPr="005C72EE">
        <w:rPr>
          <w:bCs/>
          <w:color w:val="000000"/>
        </w:rPr>
        <w:t>Бокситогорского муниципального района</w:t>
      </w:r>
    </w:p>
    <w:p w:rsidR="00B779F2" w:rsidRDefault="00B779F2" w:rsidP="00B779F2">
      <w:pPr>
        <w:ind w:left="10800" w:right="60"/>
        <w:outlineLvl w:val="2"/>
        <w:rPr>
          <w:bCs/>
          <w:color w:val="000000"/>
        </w:rPr>
      </w:pPr>
      <w:r>
        <w:rPr>
          <w:bCs/>
          <w:color w:val="000000"/>
        </w:rPr>
        <w:t>от 30.11.2020 № 1066</w:t>
      </w:r>
    </w:p>
    <w:p w:rsidR="003C6A4E" w:rsidRDefault="00B779F2" w:rsidP="00B779F2">
      <w:pPr>
        <w:ind w:left="10800" w:right="60"/>
        <w:outlineLvl w:val="2"/>
        <w:rPr>
          <w:bCs/>
          <w:color w:val="000000"/>
        </w:rPr>
      </w:pPr>
      <w:r>
        <w:rPr>
          <w:bCs/>
          <w:color w:val="000000"/>
        </w:rPr>
        <w:t xml:space="preserve">     </w:t>
      </w:r>
      <w:r w:rsidR="003C6A4E">
        <w:rPr>
          <w:bCs/>
          <w:color w:val="000000"/>
        </w:rPr>
        <w:t>(п</w:t>
      </w:r>
      <w:r w:rsidR="003C6A4E" w:rsidRPr="005C72EE">
        <w:rPr>
          <w:bCs/>
          <w:color w:val="000000"/>
        </w:rPr>
        <w:t xml:space="preserve">риложение </w:t>
      </w:r>
      <w:r w:rsidR="003C6A4E">
        <w:rPr>
          <w:bCs/>
          <w:color w:val="000000"/>
        </w:rPr>
        <w:t>2)</w:t>
      </w:r>
    </w:p>
    <w:p w:rsidR="00B779F2" w:rsidRDefault="00B779F2" w:rsidP="003C6A4E">
      <w:pPr>
        <w:ind w:left="60" w:right="60"/>
        <w:jc w:val="center"/>
        <w:outlineLvl w:val="2"/>
        <w:rPr>
          <w:b/>
          <w:bCs/>
          <w:color w:val="000000"/>
        </w:rPr>
      </w:pPr>
    </w:p>
    <w:p w:rsidR="003C6A4E" w:rsidRPr="005C72EE" w:rsidRDefault="003C6A4E" w:rsidP="003C6A4E">
      <w:pPr>
        <w:ind w:left="60" w:right="60"/>
        <w:jc w:val="center"/>
        <w:outlineLvl w:val="2"/>
        <w:rPr>
          <w:b/>
          <w:bCs/>
          <w:color w:val="000000"/>
        </w:rPr>
      </w:pPr>
      <w:r w:rsidRPr="005C72EE">
        <w:rPr>
          <w:b/>
          <w:bCs/>
          <w:color w:val="000000"/>
        </w:rPr>
        <w:t>ПЕРЕЧЕНЬ</w:t>
      </w:r>
    </w:p>
    <w:p w:rsidR="003C6A4E" w:rsidRPr="005C72EE" w:rsidRDefault="003C6A4E" w:rsidP="003C6A4E">
      <w:pPr>
        <w:jc w:val="center"/>
        <w:rPr>
          <w:b/>
        </w:rPr>
      </w:pPr>
      <w:r w:rsidRPr="005C72EE">
        <w:rPr>
          <w:b/>
        </w:rPr>
        <w:t xml:space="preserve">муниципальных программ </w:t>
      </w:r>
    </w:p>
    <w:p w:rsidR="003C6A4E" w:rsidRPr="005C72EE" w:rsidRDefault="003C6A4E" w:rsidP="003C6A4E">
      <w:pPr>
        <w:jc w:val="center"/>
        <w:rPr>
          <w:b/>
        </w:rPr>
      </w:pPr>
      <w:r w:rsidRPr="005C72EE">
        <w:rPr>
          <w:b/>
        </w:rPr>
        <w:t>Бокситогорского городского поселения</w:t>
      </w:r>
    </w:p>
    <w:p w:rsidR="003C6A4E" w:rsidRPr="005C72EE" w:rsidRDefault="003C6A4E" w:rsidP="003C6A4E">
      <w:pPr>
        <w:ind w:left="60" w:right="60"/>
        <w:jc w:val="center"/>
        <w:outlineLvl w:val="2"/>
        <w:rPr>
          <w:b/>
          <w:bCs/>
          <w:color w:val="000000"/>
        </w:rPr>
      </w:pPr>
    </w:p>
    <w:tbl>
      <w:tblPr>
        <w:tblW w:w="15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880"/>
        <w:gridCol w:w="3909"/>
        <w:gridCol w:w="8640"/>
      </w:tblGrid>
      <w:tr w:rsidR="003C6A4E" w:rsidRPr="005C72EE" w:rsidTr="00AD428D">
        <w:trPr>
          <w:trHeight w:val="1118"/>
        </w:trPr>
        <w:tc>
          <w:tcPr>
            <w:tcW w:w="2880" w:type="dxa"/>
          </w:tcPr>
          <w:p w:rsidR="003C6A4E" w:rsidRPr="005C72EE" w:rsidRDefault="003C6A4E" w:rsidP="00AD428D">
            <w:pPr>
              <w:ind w:left="60" w:right="60"/>
              <w:jc w:val="center"/>
              <w:outlineLvl w:val="2"/>
              <w:rPr>
                <w:bCs/>
                <w:color w:val="000000"/>
              </w:rPr>
            </w:pPr>
          </w:p>
          <w:p w:rsidR="003C6A4E" w:rsidRPr="005C72EE" w:rsidRDefault="003C6A4E" w:rsidP="00AD428D">
            <w:pPr>
              <w:ind w:left="60" w:right="60"/>
              <w:jc w:val="center"/>
              <w:outlineLvl w:val="2"/>
              <w:rPr>
                <w:bCs/>
                <w:color w:val="000000"/>
              </w:rPr>
            </w:pPr>
          </w:p>
          <w:p w:rsidR="003C6A4E" w:rsidRPr="005C72EE" w:rsidRDefault="003C6A4E" w:rsidP="00AD428D">
            <w:pPr>
              <w:ind w:left="60" w:right="60"/>
              <w:jc w:val="center"/>
              <w:outlineLvl w:val="2"/>
              <w:rPr>
                <w:bCs/>
                <w:color w:val="000000"/>
              </w:rPr>
            </w:pPr>
            <w:r w:rsidRPr="005C72EE">
              <w:rPr>
                <w:bCs/>
                <w:color w:val="000000"/>
              </w:rPr>
              <w:t>Наименование программы</w:t>
            </w:r>
          </w:p>
          <w:p w:rsidR="003C6A4E" w:rsidRPr="005C72EE" w:rsidRDefault="003C6A4E" w:rsidP="00AD428D">
            <w:pPr>
              <w:ind w:left="60" w:right="60"/>
              <w:jc w:val="center"/>
              <w:outlineLvl w:val="2"/>
              <w:rPr>
                <w:bCs/>
                <w:color w:val="000000"/>
              </w:rPr>
            </w:pPr>
          </w:p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3909" w:type="dxa"/>
          </w:tcPr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</w:p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</w:p>
          <w:p w:rsidR="003C6A4E" w:rsidRPr="005C72EE" w:rsidRDefault="003C6A4E" w:rsidP="00AD428D">
            <w:pPr>
              <w:jc w:val="center"/>
              <w:rPr>
                <w:bCs/>
                <w:color w:val="000000"/>
              </w:rPr>
            </w:pPr>
            <w:r w:rsidRPr="005C72EE">
              <w:rPr>
                <w:bCs/>
                <w:color w:val="000000"/>
              </w:rPr>
              <w:t>Ответственный исполнитель программы</w:t>
            </w:r>
          </w:p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</w:p>
        </w:tc>
        <w:tc>
          <w:tcPr>
            <w:tcW w:w="8640" w:type="dxa"/>
          </w:tcPr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</w:p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</w:p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  <w:r w:rsidRPr="005C72EE">
              <w:rPr>
                <w:bCs/>
                <w:color w:val="000000"/>
              </w:rPr>
              <w:t>Основные задачи программы</w:t>
            </w:r>
          </w:p>
          <w:p w:rsidR="003C6A4E" w:rsidRPr="005C72EE" w:rsidRDefault="003C6A4E" w:rsidP="00AD428D">
            <w:pPr>
              <w:ind w:right="60"/>
              <w:jc w:val="center"/>
              <w:outlineLvl w:val="2"/>
              <w:rPr>
                <w:bCs/>
                <w:color w:val="000000"/>
              </w:rPr>
            </w:pPr>
          </w:p>
        </w:tc>
      </w:tr>
      <w:tr w:rsidR="003C6A4E" w:rsidRPr="005C72EE" w:rsidTr="00AD428D">
        <w:trPr>
          <w:trHeight w:val="206"/>
        </w:trPr>
        <w:tc>
          <w:tcPr>
            <w:tcW w:w="2880" w:type="dxa"/>
          </w:tcPr>
          <w:p w:rsidR="003C6A4E" w:rsidRPr="005C72EE" w:rsidRDefault="003C6A4E" w:rsidP="00AD428D">
            <w:pPr>
              <w:ind w:left="60" w:right="60"/>
              <w:jc w:val="center"/>
              <w:outlineLvl w:val="2"/>
              <w:rPr>
                <w:b/>
                <w:bCs/>
                <w:color w:val="000000"/>
              </w:rPr>
            </w:pPr>
            <w:r w:rsidRPr="005C72EE">
              <w:rPr>
                <w:b/>
                <w:bCs/>
                <w:color w:val="000000"/>
              </w:rPr>
              <w:t>1</w:t>
            </w:r>
          </w:p>
        </w:tc>
        <w:tc>
          <w:tcPr>
            <w:tcW w:w="3909" w:type="dxa"/>
          </w:tcPr>
          <w:p w:rsidR="003C6A4E" w:rsidRPr="005C72EE" w:rsidRDefault="003C6A4E" w:rsidP="00AD428D">
            <w:pPr>
              <w:ind w:left="60" w:right="60"/>
              <w:jc w:val="center"/>
              <w:outlineLvl w:val="2"/>
              <w:rPr>
                <w:b/>
                <w:bCs/>
                <w:color w:val="000000"/>
              </w:rPr>
            </w:pPr>
            <w:r w:rsidRPr="005C72EE">
              <w:rPr>
                <w:b/>
                <w:bCs/>
                <w:color w:val="000000"/>
              </w:rPr>
              <w:t>2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:rsidR="003C6A4E" w:rsidRPr="005C72EE" w:rsidRDefault="003C6A4E" w:rsidP="00AD428D">
            <w:pPr>
              <w:ind w:left="60" w:right="60"/>
              <w:jc w:val="center"/>
              <w:outlineLvl w:val="2"/>
              <w:rPr>
                <w:b/>
                <w:bCs/>
                <w:color w:val="000000"/>
              </w:rPr>
            </w:pPr>
            <w:r w:rsidRPr="005C72EE">
              <w:rPr>
                <w:b/>
                <w:bCs/>
                <w:color w:val="000000"/>
              </w:rPr>
              <w:t>3</w:t>
            </w:r>
          </w:p>
        </w:tc>
      </w:tr>
      <w:tr w:rsidR="003C6A4E" w:rsidRPr="009F732B" w:rsidTr="00AD428D">
        <w:trPr>
          <w:trHeight w:val="901"/>
        </w:trPr>
        <w:tc>
          <w:tcPr>
            <w:tcW w:w="2880" w:type="dxa"/>
            <w:vMerge w:val="restart"/>
          </w:tcPr>
          <w:p w:rsidR="003C6A4E" w:rsidRPr="009F732B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9F732B">
              <w:rPr>
                <w:bCs/>
                <w:color w:val="000000"/>
              </w:rPr>
              <w:t>Управление собственностью Бокситогорского городского поселения Бокситогорского муниципального района</w:t>
            </w:r>
          </w:p>
        </w:tc>
        <w:tc>
          <w:tcPr>
            <w:tcW w:w="3909" w:type="dxa"/>
            <w:vMerge w:val="restart"/>
            <w:tcBorders>
              <w:right w:val="single" w:sz="4" w:space="0" w:color="auto"/>
            </w:tcBorders>
          </w:tcPr>
          <w:p w:rsidR="003C6A4E" w:rsidRPr="009F732B" w:rsidRDefault="003C6A4E" w:rsidP="00B779F2">
            <w:pPr>
              <w:rPr>
                <w:bCs/>
                <w:color w:val="000000"/>
              </w:rPr>
            </w:pPr>
            <w:r w:rsidRPr="009F732B">
              <w:rPr>
                <w:bCs/>
                <w:color w:val="000000"/>
              </w:rPr>
              <w:t>Комитет по управлению  муниципальным имуществом</w:t>
            </w:r>
          </w:p>
          <w:p w:rsidR="003C6A4E" w:rsidRPr="009F732B" w:rsidRDefault="003C6A4E" w:rsidP="00B779F2">
            <w:pPr>
              <w:ind w:right="60"/>
              <w:outlineLvl w:val="2"/>
              <w:rPr>
                <w:bCs/>
                <w:color w:val="000000"/>
              </w:rPr>
            </w:pPr>
            <w:r w:rsidRPr="009F732B">
              <w:rPr>
                <w:bCs/>
                <w:color w:val="000000"/>
              </w:rPr>
              <w:t>администрации Бокситогорского муниципального</w:t>
            </w:r>
            <w:r>
              <w:rPr>
                <w:bCs/>
                <w:color w:val="000000"/>
              </w:rPr>
              <w:t xml:space="preserve"> района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C6A4E" w:rsidRPr="009F732B" w:rsidRDefault="003C6A4E" w:rsidP="00B779F2">
            <w:pPr>
              <w:ind w:firstLine="1023"/>
              <w:jc w:val="both"/>
            </w:pPr>
            <w:r w:rsidRPr="009F732B">
              <w:t>Обеспечение полномочия по владению, пользованию и распоряжению муниципальным имуществом в целях исполнения установленных законодательством вопросов местного значения</w:t>
            </w:r>
          </w:p>
        </w:tc>
      </w:tr>
      <w:tr w:rsidR="003C6A4E" w:rsidRPr="005E0B79" w:rsidTr="00AD428D">
        <w:trPr>
          <w:trHeight w:val="65"/>
        </w:trPr>
        <w:tc>
          <w:tcPr>
            <w:tcW w:w="2880" w:type="dxa"/>
            <w:vMerge/>
          </w:tcPr>
          <w:p w:rsidR="003C6A4E" w:rsidRPr="005E0B79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909" w:type="dxa"/>
            <w:vMerge/>
            <w:tcBorders>
              <w:right w:val="single" w:sz="4" w:space="0" w:color="auto"/>
            </w:tcBorders>
          </w:tcPr>
          <w:p w:rsidR="003C6A4E" w:rsidRPr="005E0B79" w:rsidRDefault="003C6A4E" w:rsidP="00AD428D">
            <w:pPr>
              <w:ind w:right="60"/>
              <w:jc w:val="both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A4E" w:rsidRPr="00216C35" w:rsidRDefault="003C6A4E" w:rsidP="00AD428D">
            <w:pPr>
              <w:rPr>
                <w:sz w:val="8"/>
                <w:szCs w:val="8"/>
              </w:rPr>
            </w:pPr>
          </w:p>
        </w:tc>
      </w:tr>
      <w:tr w:rsidR="003C6A4E" w:rsidRPr="005E0B79" w:rsidTr="00AD428D">
        <w:trPr>
          <w:trHeight w:val="138"/>
        </w:trPr>
        <w:tc>
          <w:tcPr>
            <w:tcW w:w="2880" w:type="dxa"/>
            <w:vMerge/>
          </w:tcPr>
          <w:p w:rsidR="003C6A4E" w:rsidRPr="005E0B79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909" w:type="dxa"/>
            <w:vMerge/>
            <w:tcBorders>
              <w:right w:val="single" w:sz="4" w:space="0" w:color="auto"/>
            </w:tcBorders>
          </w:tcPr>
          <w:p w:rsidR="003C6A4E" w:rsidRPr="005E0B79" w:rsidRDefault="003C6A4E" w:rsidP="00AD428D">
            <w:pPr>
              <w:ind w:right="60"/>
              <w:jc w:val="both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C6A4E" w:rsidRPr="00216C35" w:rsidRDefault="003C6A4E" w:rsidP="00AD428D">
            <w:pPr>
              <w:rPr>
                <w:sz w:val="8"/>
                <w:szCs w:val="8"/>
              </w:rPr>
            </w:pPr>
          </w:p>
        </w:tc>
      </w:tr>
      <w:tr w:rsidR="003C6A4E" w:rsidRPr="005E0B79" w:rsidTr="00AD428D">
        <w:trPr>
          <w:trHeight w:val="157"/>
        </w:trPr>
        <w:tc>
          <w:tcPr>
            <w:tcW w:w="2880" w:type="dxa"/>
            <w:vMerge/>
          </w:tcPr>
          <w:p w:rsidR="003C6A4E" w:rsidRPr="005E0B79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909" w:type="dxa"/>
            <w:vMerge/>
            <w:tcBorders>
              <w:right w:val="single" w:sz="4" w:space="0" w:color="auto"/>
            </w:tcBorders>
          </w:tcPr>
          <w:p w:rsidR="003C6A4E" w:rsidRPr="005E0B79" w:rsidRDefault="003C6A4E" w:rsidP="00AD428D">
            <w:pPr>
              <w:ind w:right="60"/>
              <w:jc w:val="both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4E" w:rsidRPr="00216C35" w:rsidRDefault="003C6A4E" w:rsidP="00AD428D">
            <w:pPr>
              <w:rPr>
                <w:sz w:val="8"/>
                <w:szCs w:val="8"/>
              </w:rPr>
            </w:pPr>
          </w:p>
        </w:tc>
      </w:tr>
      <w:tr w:rsidR="003C6A4E" w:rsidRPr="006701AF" w:rsidTr="00AD428D">
        <w:trPr>
          <w:trHeight w:val="647"/>
        </w:trPr>
        <w:tc>
          <w:tcPr>
            <w:tcW w:w="2880" w:type="dxa"/>
            <w:vMerge w:val="restart"/>
          </w:tcPr>
          <w:p w:rsidR="003C6A4E" w:rsidRPr="006701AF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  <w:r w:rsidRPr="006701AF">
              <w:rPr>
                <w:bCs/>
                <w:color w:val="000000"/>
              </w:rPr>
              <w:t>Безопасность Бокситогорского городского поселения</w:t>
            </w:r>
          </w:p>
        </w:tc>
        <w:tc>
          <w:tcPr>
            <w:tcW w:w="3909" w:type="dxa"/>
            <w:vMerge w:val="restart"/>
          </w:tcPr>
          <w:p w:rsidR="003C6A4E" w:rsidRPr="006701AF" w:rsidRDefault="003C6A4E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6701AF">
              <w:t xml:space="preserve">Отдел </w:t>
            </w:r>
            <w:r w:rsidR="00B779F2">
              <w:t>безопасности</w:t>
            </w:r>
            <w:r w:rsidRPr="006701AF">
              <w:t xml:space="preserve">  администрации   </w:t>
            </w:r>
            <w:r w:rsidRPr="009F732B">
              <w:rPr>
                <w:bCs/>
                <w:color w:val="000000"/>
              </w:rPr>
              <w:t>Бокситогорского муниципального</w:t>
            </w:r>
            <w:r>
              <w:rPr>
                <w:bCs/>
                <w:color w:val="000000"/>
              </w:rPr>
              <w:t xml:space="preserve"> района</w:t>
            </w:r>
            <w:r w:rsidRPr="006701AF">
              <w:t xml:space="preserve">              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</w:tcPr>
          <w:p w:rsidR="003C6A4E" w:rsidRPr="006701AF" w:rsidRDefault="003C6A4E" w:rsidP="00B779F2">
            <w:pPr>
              <w:ind w:firstLine="758"/>
              <w:jc w:val="both"/>
            </w:pPr>
            <w:r w:rsidRPr="006701AF">
              <w:t xml:space="preserve">   Укрепление законности и правопорядка, повышение уровня безопасности граждан</w:t>
            </w:r>
          </w:p>
        </w:tc>
      </w:tr>
      <w:tr w:rsidR="003C6A4E" w:rsidRPr="005E0B79" w:rsidTr="00AD428D">
        <w:trPr>
          <w:trHeight w:val="709"/>
        </w:trPr>
        <w:tc>
          <w:tcPr>
            <w:tcW w:w="2880" w:type="dxa"/>
            <w:vMerge/>
          </w:tcPr>
          <w:p w:rsidR="003C6A4E" w:rsidRPr="005E0B79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909" w:type="dxa"/>
            <w:vMerge/>
          </w:tcPr>
          <w:p w:rsidR="003C6A4E" w:rsidRPr="005E0B79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3C6A4E" w:rsidRPr="00FC15AC" w:rsidRDefault="003C6A4E" w:rsidP="00B779F2">
            <w:pPr>
              <w:ind w:firstLine="758"/>
              <w:jc w:val="both"/>
            </w:pPr>
            <w:r w:rsidRPr="00FC15AC">
              <w:t xml:space="preserve">    Снижение рисков чрезвычайных ситуаций, повышение  уровня защищенности  населения  и территории от угроз природного и техногенного  характера и от опасностей, возникающих  при ведении военных действий или вследствие этих действий</w:t>
            </w:r>
          </w:p>
        </w:tc>
      </w:tr>
      <w:tr w:rsidR="003C6A4E" w:rsidRPr="005E0B79" w:rsidTr="00AD428D">
        <w:trPr>
          <w:trHeight w:val="632"/>
        </w:trPr>
        <w:tc>
          <w:tcPr>
            <w:tcW w:w="2880" w:type="dxa"/>
            <w:vMerge/>
          </w:tcPr>
          <w:p w:rsidR="003C6A4E" w:rsidRPr="005E0B79" w:rsidRDefault="003C6A4E" w:rsidP="00AD428D">
            <w:pPr>
              <w:ind w:left="60"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3909" w:type="dxa"/>
            <w:vMerge/>
          </w:tcPr>
          <w:p w:rsidR="003C6A4E" w:rsidRPr="005E0B79" w:rsidRDefault="003C6A4E" w:rsidP="00AD428D">
            <w:pPr>
              <w:ind w:right="60"/>
              <w:outlineLvl w:val="2"/>
              <w:rPr>
                <w:bCs/>
                <w:color w:val="000000"/>
                <w:highlight w:val="yellow"/>
              </w:rPr>
            </w:pP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3C6A4E" w:rsidRDefault="003C6A4E" w:rsidP="00B779F2">
            <w:pPr>
              <w:ind w:firstLine="758"/>
              <w:jc w:val="both"/>
            </w:pPr>
            <w:r w:rsidRPr="00FC15AC">
              <w:t>Укрепление пожарной безопасности территории  Бокситогорского городского поселения</w:t>
            </w:r>
          </w:p>
        </w:tc>
      </w:tr>
      <w:tr w:rsidR="003C6A4E" w:rsidRPr="00491313" w:rsidTr="00AD428D">
        <w:trPr>
          <w:trHeight w:val="288"/>
        </w:trPr>
        <w:tc>
          <w:tcPr>
            <w:tcW w:w="2880" w:type="dxa"/>
            <w:vMerge w:val="restart"/>
          </w:tcPr>
          <w:p w:rsidR="003C6A4E" w:rsidRPr="00491313" w:rsidRDefault="003C6A4E" w:rsidP="00AD428D">
            <w:r w:rsidRPr="00491313">
              <w:lastRenderedPageBreak/>
              <w:t>Развитие социальной и культурной сферы города Бокситогорска</w:t>
            </w:r>
          </w:p>
          <w:p w:rsidR="003C6A4E" w:rsidRPr="00491313" w:rsidRDefault="003C6A4E" w:rsidP="00AD428D"/>
          <w:p w:rsidR="003C6A4E" w:rsidRPr="00491313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</w:p>
          <w:p w:rsidR="003C6A4E" w:rsidRPr="00491313" w:rsidRDefault="003C6A4E" w:rsidP="00AD428D">
            <w:pPr>
              <w:ind w:left="60" w:right="60"/>
              <w:outlineLvl w:val="2"/>
              <w:rPr>
                <w:bCs/>
                <w:color w:val="000000"/>
              </w:rPr>
            </w:pPr>
          </w:p>
          <w:p w:rsidR="003C6A4E" w:rsidRPr="00491313" w:rsidRDefault="003C6A4E" w:rsidP="00AD428D">
            <w:pPr>
              <w:ind w:right="60"/>
              <w:outlineLvl w:val="2"/>
            </w:pPr>
          </w:p>
        </w:tc>
        <w:tc>
          <w:tcPr>
            <w:tcW w:w="3909" w:type="dxa"/>
            <w:vMerge w:val="restart"/>
          </w:tcPr>
          <w:p w:rsidR="003C6A4E" w:rsidRPr="00491313" w:rsidRDefault="003C6A4E" w:rsidP="00AD428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3">
              <w:rPr>
                <w:rFonts w:ascii="Times New Roman" w:hAnsi="Times New Roman" w:cs="Times New Roman"/>
                <w:sz w:val="24"/>
                <w:szCs w:val="24"/>
              </w:rPr>
              <w:t>Отдел по социальной политике администрации</w:t>
            </w:r>
            <w:r w:rsidRPr="008A0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F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Бокситогорского муниципального района</w:t>
            </w:r>
          </w:p>
        </w:tc>
        <w:tc>
          <w:tcPr>
            <w:tcW w:w="8640" w:type="dxa"/>
            <w:tcBorders>
              <w:bottom w:val="nil"/>
            </w:tcBorders>
          </w:tcPr>
          <w:p w:rsidR="003C6A4E" w:rsidRPr="00491313" w:rsidRDefault="003C6A4E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и реализации молодежных инициатив</w:t>
            </w:r>
          </w:p>
        </w:tc>
      </w:tr>
      <w:tr w:rsidR="003C6A4E" w:rsidRPr="005E0B79" w:rsidTr="00AD428D">
        <w:trPr>
          <w:trHeight w:val="875"/>
        </w:trPr>
        <w:tc>
          <w:tcPr>
            <w:tcW w:w="2880" w:type="dxa"/>
            <w:vMerge/>
          </w:tcPr>
          <w:p w:rsidR="003C6A4E" w:rsidRPr="005E0B79" w:rsidRDefault="003C6A4E" w:rsidP="00AD428D">
            <w:pPr>
              <w:rPr>
                <w:highlight w:val="yellow"/>
              </w:rPr>
            </w:pPr>
          </w:p>
        </w:tc>
        <w:tc>
          <w:tcPr>
            <w:tcW w:w="3909" w:type="dxa"/>
            <w:vMerge/>
          </w:tcPr>
          <w:p w:rsidR="003C6A4E" w:rsidRPr="005E0B79" w:rsidRDefault="003C6A4E" w:rsidP="00AD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3C6A4E" w:rsidRPr="00491313" w:rsidRDefault="003C6A4E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3">
              <w:rPr>
                <w:rFonts w:ascii="Times New Roman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жизни, принятие необходимых мер и содействие в создании условий для творческой самореализации населения Бокситогорского муниципального района</w:t>
            </w:r>
          </w:p>
        </w:tc>
      </w:tr>
      <w:tr w:rsidR="003C6A4E" w:rsidRPr="005E0B79" w:rsidTr="00AD428D">
        <w:trPr>
          <w:trHeight w:val="948"/>
        </w:trPr>
        <w:tc>
          <w:tcPr>
            <w:tcW w:w="2880" w:type="dxa"/>
            <w:vMerge/>
          </w:tcPr>
          <w:p w:rsidR="003C6A4E" w:rsidRPr="005E0B79" w:rsidRDefault="003C6A4E" w:rsidP="00AD428D">
            <w:pPr>
              <w:rPr>
                <w:highlight w:val="yellow"/>
              </w:rPr>
            </w:pPr>
          </w:p>
        </w:tc>
        <w:tc>
          <w:tcPr>
            <w:tcW w:w="3909" w:type="dxa"/>
            <w:vMerge/>
          </w:tcPr>
          <w:p w:rsidR="003C6A4E" w:rsidRPr="005E0B79" w:rsidRDefault="003C6A4E" w:rsidP="00AD42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640" w:type="dxa"/>
            <w:tcBorders>
              <w:top w:val="nil"/>
              <w:bottom w:val="single" w:sz="4" w:space="0" w:color="auto"/>
            </w:tcBorders>
          </w:tcPr>
          <w:p w:rsidR="003C6A4E" w:rsidRPr="00491313" w:rsidRDefault="003C6A4E" w:rsidP="00B779F2">
            <w:pPr>
              <w:ind w:firstLine="720"/>
              <w:jc w:val="both"/>
            </w:pPr>
            <w:r w:rsidRPr="00491313">
              <w:t>Создание условий для укрепления здоровья населения Бокситогорского муниципального района, приобщение различных слоев населения к регулярным занятиям физической культурой и спортом</w:t>
            </w:r>
          </w:p>
        </w:tc>
      </w:tr>
      <w:tr w:rsidR="00B779F2" w:rsidRPr="006701AF" w:rsidTr="00B779F2">
        <w:trPr>
          <w:trHeight w:val="1942"/>
        </w:trPr>
        <w:tc>
          <w:tcPr>
            <w:tcW w:w="2880" w:type="dxa"/>
            <w:shd w:val="clear" w:color="auto" w:fill="auto"/>
          </w:tcPr>
          <w:p w:rsidR="00B779F2" w:rsidRPr="006701AF" w:rsidRDefault="00B779F2" w:rsidP="00AD428D">
            <w:pPr>
              <w:rPr>
                <w:bCs/>
                <w:color w:val="000000"/>
              </w:rPr>
            </w:pPr>
            <w:r w:rsidRPr="006701AF">
              <w:t xml:space="preserve">Обеспечение качественным жильем граждан на территории Бокситогорского городского поселения Бокситогорского муниципального района </w:t>
            </w:r>
          </w:p>
        </w:tc>
        <w:tc>
          <w:tcPr>
            <w:tcW w:w="3909" w:type="dxa"/>
            <w:tcBorders>
              <w:right w:val="single" w:sz="4" w:space="0" w:color="auto"/>
            </w:tcBorders>
            <w:shd w:val="clear" w:color="auto" w:fill="auto"/>
          </w:tcPr>
          <w:p w:rsidR="00B779F2" w:rsidRPr="006701AF" w:rsidRDefault="00B779F2" w:rsidP="00261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F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 администрации Бокситогорского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9F2" w:rsidRPr="00B779F2" w:rsidRDefault="00B779F2" w:rsidP="00B779F2">
            <w:pPr>
              <w:pStyle w:val="ConsPlusNormal"/>
              <w:ind w:firstLine="8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9F2">
              <w:rPr>
                <w:rFonts w:ascii="Times New Roman" w:hAnsi="Times New Roman" w:cs="Times New Roman"/>
                <w:sz w:val="24"/>
                <w:szCs w:val="24"/>
              </w:rPr>
              <w:t>Поддержка граждан (семей), в том числе молодых граждан (молодых семей), в приобретении (строительстве) жилья</w:t>
            </w:r>
          </w:p>
          <w:p w:rsidR="002613B4" w:rsidRPr="002613B4" w:rsidRDefault="002613B4" w:rsidP="00B779F2">
            <w:pPr>
              <w:ind w:firstLine="843"/>
              <w:jc w:val="both"/>
              <w:rPr>
                <w:sz w:val="20"/>
                <w:szCs w:val="20"/>
              </w:rPr>
            </w:pPr>
          </w:p>
          <w:p w:rsidR="00B779F2" w:rsidRPr="00B779F2" w:rsidRDefault="00B779F2" w:rsidP="00B779F2">
            <w:pPr>
              <w:ind w:firstLine="843"/>
              <w:jc w:val="both"/>
            </w:pPr>
            <w:r w:rsidRPr="00B779F2">
              <w:t>Обеспечение гражданам комфортных условий проживания, в том числе путем оказания помощи в организации проведения всех видов ремонта муниципального жилищного фонда на территории Бокситогорского городского поселения</w:t>
            </w:r>
          </w:p>
        </w:tc>
      </w:tr>
      <w:tr w:rsidR="002613B4" w:rsidRPr="00491313" w:rsidTr="002613B4">
        <w:trPr>
          <w:trHeight w:val="2569"/>
        </w:trPr>
        <w:tc>
          <w:tcPr>
            <w:tcW w:w="2880" w:type="dxa"/>
          </w:tcPr>
          <w:p w:rsidR="002613B4" w:rsidRPr="00491313" w:rsidRDefault="002613B4" w:rsidP="00AD428D">
            <w:pPr>
              <w:ind w:right="60"/>
              <w:outlineLvl w:val="2"/>
              <w:rPr>
                <w:bCs/>
                <w:color w:val="000000"/>
              </w:rPr>
            </w:pPr>
            <w:r w:rsidRPr="00491313">
              <w:t xml:space="preserve">Содержание автомобильных дорог общего пользования и обеспечение регулярных пассажирских перевозок на территории Бокситогорского городского поселения </w:t>
            </w:r>
          </w:p>
        </w:tc>
        <w:tc>
          <w:tcPr>
            <w:tcW w:w="3909" w:type="dxa"/>
          </w:tcPr>
          <w:p w:rsidR="002613B4" w:rsidRPr="00491313" w:rsidRDefault="002613B4" w:rsidP="00261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3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 администрации Бокситогорского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2613B4" w:rsidRDefault="002613B4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3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и дворовых территорий; совершенствование организации движения транспорта и пешеходов</w:t>
            </w:r>
          </w:p>
          <w:p w:rsidR="002613B4" w:rsidRPr="002613B4" w:rsidRDefault="002613B4" w:rsidP="00AD42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613B4" w:rsidRDefault="002613B4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3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дорожно-транспортной инфраструктуры, направленной на обеспечение безопасности дорожного движения на территории Бокситогорского городского поселения</w:t>
            </w:r>
          </w:p>
          <w:p w:rsidR="002613B4" w:rsidRPr="002613B4" w:rsidRDefault="002613B4" w:rsidP="00AD42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613B4" w:rsidRPr="002613B4" w:rsidRDefault="002613B4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B4">
              <w:rPr>
                <w:rFonts w:ascii="Times New Roman" w:hAnsi="Times New Roman" w:cs="Times New Roman"/>
                <w:sz w:val="24"/>
                <w:szCs w:val="24"/>
              </w:rPr>
              <w:t>Создание условий по организации транспортного обслуживания населения</w:t>
            </w:r>
          </w:p>
        </w:tc>
      </w:tr>
      <w:tr w:rsidR="002613B4" w:rsidRPr="00491313" w:rsidTr="002613B4">
        <w:trPr>
          <w:trHeight w:val="3173"/>
        </w:trPr>
        <w:tc>
          <w:tcPr>
            <w:tcW w:w="2880" w:type="dxa"/>
          </w:tcPr>
          <w:p w:rsidR="002613B4" w:rsidRPr="00491313" w:rsidRDefault="002613B4" w:rsidP="00AD428D">
            <w:r w:rsidRPr="00491313">
              <w:lastRenderedPageBreak/>
              <w:t>Обеспечение устойчивого функционирования и развития коммунальной инфраструктуры Бокситогорского городского поселения</w:t>
            </w:r>
          </w:p>
          <w:p w:rsidR="002613B4" w:rsidRPr="00491313" w:rsidRDefault="002613B4" w:rsidP="00AD428D">
            <w:pPr>
              <w:ind w:right="60"/>
              <w:outlineLvl w:val="2"/>
            </w:pPr>
          </w:p>
        </w:tc>
        <w:tc>
          <w:tcPr>
            <w:tcW w:w="3909" w:type="dxa"/>
          </w:tcPr>
          <w:p w:rsidR="002613B4" w:rsidRPr="00491313" w:rsidRDefault="002613B4" w:rsidP="002613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3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хозяйства  администрации Бокситогорского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640" w:type="dxa"/>
            <w:tcBorders>
              <w:top w:val="single" w:sz="4" w:space="0" w:color="auto"/>
            </w:tcBorders>
          </w:tcPr>
          <w:p w:rsidR="002613B4" w:rsidRDefault="002613B4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3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использования и снижение потребления энергетических ресурсов на объектах жилищно-коммунального хозяйства</w:t>
            </w:r>
          </w:p>
          <w:p w:rsidR="002613B4" w:rsidRPr="00491313" w:rsidRDefault="002613B4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B4" w:rsidRPr="00491313" w:rsidRDefault="002613B4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3">
              <w:rPr>
                <w:rFonts w:ascii="Times New Roman" w:hAnsi="Times New Roman" w:cs="Times New Roman"/>
                <w:sz w:val="24"/>
                <w:szCs w:val="24"/>
              </w:rPr>
              <w:t>Максимальное эффективное использование электрической энергии в системах наружного освещения Бокситогорского городского поселения</w:t>
            </w:r>
          </w:p>
          <w:p w:rsidR="002613B4" w:rsidRDefault="002613B4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B4" w:rsidRDefault="002613B4" w:rsidP="00261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313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Бокситогорского городского поселения</w:t>
            </w:r>
          </w:p>
          <w:p w:rsidR="002613B4" w:rsidRPr="00491313" w:rsidRDefault="002613B4" w:rsidP="002613B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3B4" w:rsidRPr="00491313" w:rsidRDefault="002613B4" w:rsidP="002613B4">
            <w:pPr>
              <w:ind w:firstLine="720"/>
              <w:jc w:val="both"/>
            </w:pPr>
            <w:r w:rsidRPr="00491313">
              <w:t>Комплексное обустройство деревень и частного сектора Бокситогорского городского поселения</w:t>
            </w:r>
          </w:p>
        </w:tc>
      </w:tr>
      <w:tr w:rsidR="003C6A4E" w:rsidRPr="006701AF" w:rsidTr="00AD428D">
        <w:trPr>
          <w:trHeight w:val="331"/>
        </w:trPr>
        <w:tc>
          <w:tcPr>
            <w:tcW w:w="2880" w:type="dxa"/>
            <w:vMerge w:val="restart"/>
          </w:tcPr>
          <w:p w:rsidR="003C6A4E" w:rsidRPr="006701AF" w:rsidRDefault="003C6A4E" w:rsidP="00AD428D">
            <w:r w:rsidRPr="006701AF">
              <w:t>Формирование современной городской среды г. Бокситогорска Бокситогорского муниципального района</w:t>
            </w:r>
          </w:p>
        </w:tc>
        <w:tc>
          <w:tcPr>
            <w:tcW w:w="3909" w:type="dxa"/>
            <w:vMerge w:val="restart"/>
          </w:tcPr>
          <w:p w:rsidR="003C6A4E" w:rsidRPr="006701AF" w:rsidRDefault="003C6A4E" w:rsidP="002613B4">
            <w:pPr>
              <w:pStyle w:val="21"/>
              <w:spacing w:after="0" w:line="240" w:lineRule="auto"/>
              <w:ind w:left="72" w:right="72"/>
            </w:pPr>
            <w:r w:rsidRPr="006701AF">
              <w:t>Комитет жилищно-коммунального хозяйства  администрации Бокситогорского муниципального</w:t>
            </w:r>
            <w:r>
              <w:t xml:space="preserve"> района</w:t>
            </w:r>
          </w:p>
        </w:tc>
        <w:tc>
          <w:tcPr>
            <w:tcW w:w="8640" w:type="dxa"/>
            <w:tcBorders>
              <w:top w:val="single" w:sz="4" w:space="0" w:color="auto"/>
              <w:bottom w:val="nil"/>
            </w:tcBorders>
          </w:tcPr>
          <w:p w:rsidR="003C6A4E" w:rsidRPr="006701AF" w:rsidRDefault="003C6A4E" w:rsidP="00AD42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1AF">
              <w:rPr>
                <w:rFonts w:ascii="Times New Roman" w:hAnsi="Times New Roman" w:cs="Times New Roman"/>
                <w:sz w:val="24"/>
                <w:szCs w:val="24"/>
              </w:rPr>
              <w:t>Благоустройство и улучшение транспортно-эксплуатационного состояния проездов и проходов к дворовым территориям многоквартирных домов</w:t>
            </w:r>
          </w:p>
        </w:tc>
      </w:tr>
      <w:tr w:rsidR="003C6A4E" w:rsidRPr="005E0B79" w:rsidTr="00AD428D">
        <w:trPr>
          <w:trHeight w:val="651"/>
        </w:trPr>
        <w:tc>
          <w:tcPr>
            <w:tcW w:w="2880" w:type="dxa"/>
            <w:vMerge/>
          </w:tcPr>
          <w:p w:rsidR="003C6A4E" w:rsidRPr="005E0B79" w:rsidRDefault="003C6A4E" w:rsidP="00AD428D">
            <w:pPr>
              <w:rPr>
                <w:highlight w:val="yellow"/>
              </w:rPr>
            </w:pPr>
          </w:p>
        </w:tc>
        <w:tc>
          <w:tcPr>
            <w:tcW w:w="3909" w:type="dxa"/>
            <w:vMerge/>
          </w:tcPr>
          <w:p w:rsidR="003C6A4E" w:rsidRPr="005E0B79" w:rsidRDefault="003C6A4E" w:rsidP="00AD428D">
            <w:pPr>
              <w:pStyle w:val="21"/>
              <w:spacing w:after="0" w:line="240" w:lineRule="auto"/>
              <w:ind w:left="72"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8640" w:type="dxa"/>
            <w:tcBorders>
              <w:top w:val="nil"/>
              <w:bottom w:val="nil"/>
            </w:tcBorders>
          </w:tcPr>
          <w:p w:rsidR="003C6A4E" w:rsidRPr="006701AF" w:rsidRDefault="003C6A4E" w:rsidP="002613B4">
            <w:pPr>
              <w:ind w:firstLine="720"/>
              <w:jc w:val="both"/>
            </w:pPr>
            <w:r w:rsidRPr="006701AF">
              <w:t>Создание благоприятной городской среды и повышение комфортности проживания населения, улучшение внешнего вида территории г. Бокситогорска</w:t>
            </w:r>
          </w:p>
        </w:tc>
      </w:tr>
      <w:tr w:rsidR="003C6A4E" w:rsidRPr="005E0B79" w:rsidTr="00AD428D">
        <w:trPr>
          <w:trHeight w:val="705"/>
        </w:trPr>
        <w:tc>
          <w:tcPr>
            <w:tcW w:w="2880" w:type="dxa"/>
            <w:vMerge/>
          </w:tcPr>
          <w:p w:rsidR="003C6A4E" w:rsidRPr="005E0B79" w:rsidRDefault="003C6A4E" w:rsidP="00AD428D">
            <w:pPr>
              <w:rPr>
                <w:highlight w:val="yellow"/>
              </w:rPr>
            </w:pPr>
          </w:p>
        </w:tc>
        <w:tc>
          <w:tcPr>
            <w:tcW w:w="3909" w:type="dxa"/>
            <w:vMerge/>
          </w:tcPr>
          <w:p w:rsidR="003C6A4E" w:rsidRPr="005E0B79" w:rsidRDefault="003C6A4E" w:rsidP="00AD428D">
            <w:pPr>
              <w:pStyle w:val="21"/>
              <w:spacing w:after="0" w:line="240" w:lineRule="auto"/>
              <w:ind w:left="72"/>
              <w:jc w:val="both"/>
              <w:rPr>
                <w:bCs/>
                <w:color w:val="000000"/>
                <w:highlight w:val="yellow"/>
              </w:rPr>
            </w:pPr>
          </w:p>
        </w:tc>
        <w:tc>
          <w:tcPr>
            <w:tcW w:w="8640" w:type="dxa"/>
            <w:tcBorders>
              <w:top w:val="nil"/>
            </w:tcBorders>
          </w:tcPr>
          <w:p w:rsidR="003C6A4E" w:rsidRPr="00067685" w:rsidRDefault="003C6A4E" w:rsidP="00AD428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6A4E" w:rsidRPr="005E0B79" w:rsidRDefault="003C6A4E" w:rsidP="003C6A4E">
      <w:pPr>
        <w:ind w:left="5220"/>
        <w:rPr>
          <w:highlight w:val="yellow"/>
        </w:rPr>
      </w:pPr>
    </w:p>
    <w:p w:rsidR="003C6A4E" w:rsidRPr="00FD65BE" w:rsidRDefault="003C6A4E" w:rsidP="003C17B9">
      <w:pPr>
        <w:ind w:left="1260" w:hanging="1260"/>
        <w:jc w:val="both"/>
      </w:pPr>
    </w:p>
    <w:sectPr w:rsidR="003C6A4E" w:rsidRPr="00FD65BE" w:rsidSect="00AD428D">
      <w:pgSz w:w="16838" w:h="11906" w:orient="landscape" w:code="9"/>
      <w:pgMar w:top="1701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A0" w:rsidRDefault="007E13A0" w:rsidP="007E5420">
      <w:r>
        <w:separator/>
      </w:r>
    </w:p>
  </w:endnote>
  <w:endnote w:type="continuationSeparator" w:id="0">
    <w:p w:rsidR="007E13A0" w:rsidRDefault="007E13A0" w:rsidP="007E5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A0" w:rsidRDefault="007E13A0" w:rsidP="007E5420">
      <w:r>
        <w:separator/>
      </w:r>
    </w:p>
  </w:footnote>
  <w:footnote w:type="continuationSeparator" w:id="0">
    <w:p w:rsidR="007E13A0" w:rsidRDefault="007E13A0" w:rsidP="007E5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A0" w:rsidRDefault="007E13A0" w:rsidP="002613B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E13A0" w:rsidRDefault="007E13A0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A0" w:rsidRDefault="007E13A0" w:rsidP="002613B4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2613B4">
      <w:rPr>
        <w:rStyle w:val="ad"/>
        <w:noProof/>
      </w:rPr>
      <w:t>1</w:t>
    </w:r>
    <w:r>
      <w:rPr>
        <w:rStyle w:val="ad"/>
      </w:rPr>
      <w:fldChar w:fldCharType="end"/>
    </w:r>
  </w:p>
  <w:p w:rsidR="007E13A0" w:rsidRDefault="007E13A0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A0" w:rsidRDefault="007E13A0" w:rsidP="00AD428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E13A0" w:rsidRDefault="007E13A0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3A0" w:rsidRDefault="007E13A0" w:rsidP="00AD428D">
    <w:pPr>
      <w:pStyle w:val="ac"/>
      <w:framePr w:wrap="around" w:vAnchor="text" w:hAnchor="margin" w:xAlign="center" w:y="1"/>
      <w:rPr>
        <w:rStyle w:val="ad"/>
      </w:rPr>
    </w:pPr>
  </w:p>
  <w:p w:rsidR="002613B4" w:rsidRDefault="002613B4" w:rsidP="00AD428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t xml:space="preserve"> </w:t>
    </w:r>
  </w:p>
  <w:p w:rsidR="007E13A0" w:rsidRDefault="007E13A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0000009"/>
    <w:multiLevelType w:val="multilevel"/>
    <w:tmpl w:val="0000000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</w:abstractNum>
  <w:abstractNum w:abstractNumId="4">
    <w:nsid w:val="0000000D"/>
    <w:multiLevelType w:val="multilevel"/>
    <w:tmpl w:val="0000000C"/>
    <w:lvl w:ilvl="0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1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2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3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4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5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6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7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  <w:lvl w:ilvl="8">
      <w:start w:val="9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4"/>
        <w:szCs w:val="24"/>
        <w:u w:val="none"/>
        <w:effect w:val="none"/>
      </w:rPr>
    </w:lvl>
  </w:abstractNum>
  <w:abstractNum w:abstractNumId="5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A99527A"/>
    <w:multiLevelType w:val="hybridMultilevel"/>
    <w:tmpl w:val="DD4685A6"/>
    <w:lvl w:ilvl="0" w:tplc="24E6D646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344B23"/>
    <w:multiLevelType w:val="multilevel"/>
    <w:tmpl w:val="92BA70D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105B156C"/>
    <w:multiLevelType w:val="hybridMultilevel"/>
    <w:tmpl w:val="5A721B64"/>
    <w:lvl w:ilvl="0" w:tplc="B1D49F5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30564C9"/>
    <w:multiLevelType w:val="multilevel"/>
    <w:tmpl w:val="93E08E26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885"/>
      </w:pPr>
    </w:lvl>
    <w:lvl w:ilvl="1">
      <w:start w:val="3"/>
      <w:numFmt w:val="decimal"/>
      <w:lvlText w:val="%1.%2."/>
      <w:lvlJc w:val="left"/>
      <w:pPr>
        <w:tabs>
          <w:tab w:val="num" w:pos="945"/>
        </w:tabs>
        <w:ind w:left="945" w:hanging="885"/>
      </w:pPr>
    </w:lvl>
    <w:lvl w:ilvl="2">
      <w:start w:val="1"/>
      <w:numFmt w:val="decimal"/>
      <w:lvlText w:val="%1.%2.%3."/>
      <w:lvlJc w:val="left"/>
      <w:pPr>
        <w:tabs>
          <w:tab w:val="num" w:pos="1005"/>
        </w:tabs>
        <w:ind w:left="1005" w:hanging="885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11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1B0C70"/>
    <w:multiLevelType w:val="hybridMultilevel"/>
    <w:tmpl w:val="7C5EC686"/>
    <w:lvl w:ilvl="0" w:tplc="4F3E54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C6461BB0">
      <w:numFmt w:val="none"/>
      <w:lvlText w:val=""/>
      <w:lvlJc w:val="left"/>
      <w:pPr>
        <w:tabs>
          <w:tab w:val="num" w:pos="360"/>
        </w:tabs>
      </w:pPr>
    </w:lvl>
    <w:lvl w:ilvl="2" w:tplc="87E60882">
      <w:numFmt w:val="none"/>
      <w:lvlText w:val=""/>
      <w:lvlJc w:val="left"/>
      <w:pPr>
        <w:tabs>
          <w:tab w:val="num" w:pos="360"/>
        </w:tabs>
      </w:pPr>
    </w:lvl>
    <w:lvl w:ilvl="3" w:tplc="B9F69D48">
      <w:numFmt w:val="none"/>
      <w:lvlText w:val=""/>
      <w:lvlJc w:val="left"/>
      <w:pPr>
        <w:tabs>
          <w:tab w:val="num" w:pos="360"/>
        </w:tabs>
      </w:pPr>
    </w:lvl>
    <w:lvl w:ilvl="4" w:tplc="53DC9A68">
      <w:numFmt w:val="none"/>
      <w:lvlText w:val=""/>
      <w:lvlJc w:val="left"/>
      <w:pPr>
        <w:tabs>
          <w:tab w:val="num" w:pos="360"/>
        </w:tabs>
      </w:pPr>
    </w:lvl>
    <w:lvl w:ilvl="5" w:tplc="0C58E166">
      <w:numFmt w:val="none"/>
      <w:lvlText w:val=""/>
      <w:lvlJc w:val="left"/>
      <w:pPr>
        <w:tabs>
          <w:tab w:val="num" w:pos="360"/>
        </w:tabs>
      </w:pPr>
    </w:lvl>
    <w:lvl w:ilvl="6" w:tplc="87E248DE">
      <w:numFmt w:val="none"/>
      <w:lvlText w:val=""/>
      <w:lvlJc w:val="left"/>
      <w:pPr>
        <w:tabs>
          <w:tab w:val="num" w:pos="360"/>
        </w:tabs>
      </w:pPr>
    </w:lvl>
    <w:lvl w:ilvl="7" w:tplc="D1066FFC">
      <w:numFmt w:val="none"/>
      <w:lvlText w:val=""/>
      <w:lvlJc w:val="left"/>
      <w:pPr>
        <w:tabs>
          <w:tab w:val="num" w:pos="360"/>
        </w:tabs>
      </w:pPr>
    </w:lvl>
    <w:lvl w:ilvl="8" w:tplc="B4C2264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D520141"/>
    <w:multiLevelType w:val="multilevel"/>
    <w:tmpl w:val="D310C88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5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09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cs="Times New Roman"/>
      </w:rPr>
    </w:lvl>
  </w:abstractNum>
  <w:abstractNum w:abstractNumId="14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15">
    <w:nsid w:val="230A70F5"/>
    <w:multiLevelType w:val="hybridMultilevel"/>
    <w:tmpl w:val="B9D22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17">
    <w:nsid w:val="28451D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19">
    <w:nsid w:val="30804A70"/>
    <w:multiLevelType w:val="multilevel"/>
    <w:tmpl w:val="AB80EAD6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2"/>
      <w:numFmt w:val="decimal"/>
      <w:lvlText w:val="%1.%2."/>
      <w:lvlJc w:val="left"/>
      <w:pPr>
        <w:tabs>
          <w:tab w:val="num" w:pos="907"/>
        </w:tabs>
        <w:ind w:left="907" w:hanging="465"/>
      </w:pPr>
    </w:lvl>
    <w:lvl w:ilvl="2">
      <w:start w:val="1"/>
      <w:numFmt w:val="decimal"/>
      <w:lvlText w:val="%1.%2.%3."/>
      <w:lvlJc w:val="left"/>
      <w:pPr>
        <w:tabs>
          <w:tab w:val="num" w:pos="1604"/>
        </w:tabs>
        <w:ind w:left="1604" w:hanging="720"/>
      </w:pPr>
    </w:lvl>
    <w:lvl w:ilvl="3">
      <w:start w:val="1"/>
      <w:numFmt w:val="decimal"/>
      <w:lvlText w:val="%1.%2.%3.%4."/>
      <w:lvlJc w:val="left"/>
      <w:pPr>
        <w:tabs>
          <w:tab w:val="num" w:pos="2046"/>
        </w:tabs>
        <w:ind w:left="2046" w:hanging="720"/>
      </w:p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080"/>
      </w:pPr>
    </w:lvl>
    <w:lvl w:ilvl="5">
      <w:start w:val="1"/>
      <w:numFmt w:val="decimal"/>
      <w:lvlText w:val="%1.%2.%3.%4.%5.%6."/>
      <w:lvlJc w:val="left"/>
      <w:pPr>
        <w:tabs>
          <w:tab w:val="num" w:pos="3290"/>
        </w:tabs>
        <w:ind w:left="32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092"/>
        </w:tabs>
        <w:ind w:left="40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34"/>
        </w:tabs>
        <w:ind w:left="45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1800"/>
      </w:pPr>
    </w:lvl>
  </w:abstractNum>
  <w:abstractNum w:abstractNumId="20">
    <w:nsid w:val="317A5914"/>
    <w:multiLevelType w:val="hybridMultilevel"/>
    <w:tmpl w:val="92B83B38"/>
    <w:lvl w:ilvl="0" w:tplc="F1D28400">
      <w:start w:val="1"/>
      <w:numFmt w:val="decimal"/>
      <w:lvlText w:val="%1."/>
      <w:lvlJc w:val="left"/>
      <w:pPr>
        <w:tabs>
          <w:tab w:val="num" w:pos="3475"/>
        </w:tabs>
        <w:ind w:left="347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2">
    <w:nsid w:val="36C84C19"/>
    <w:multiLevelType w:val="hybridMultilevel"/>
    <w:tmpl w:val="F914FADA"/>
    <w:lvl w:ilvl="0" w:tplc="2E2CC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500D61"/>
    <w:multiLevelType w:val="hybridMultilevel"/>
    <w:tmpl w:val="D74AC3DC"/>
    <w:lvl w:ilvl="0" w:tplc="E18EA7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B1D0ABF"/>
    <w:multiLevelType w:val="multilevel"/>
    <w:tmpl w:val="C896A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26">
    <w:nsid w:val="41C30FD8"/>
    <w:multiLevelType w:val="hybridMultilevel"/>
    <w:tmpl w:val="F39A05DE"/>
    <w:lvl w:ilvl="0" w:tplc="B9E03544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24B6CDA"/>
    <w:multiLevelType w:val="hybridMultilevel"/>
    <w:tmpl w:val="853A8D8C"/>
    <w:lvl w:ilvl="0" w:tplc="535AF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876D47"/>
    <w:multiLevelType w:val="multilevel"/>
    <w:tmpl w:val="74C65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445A0215"/>
    <w:multiLevelType w:val="multilevel"/>
    <w:tmpl w:val="7F243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30">
    <w:nsid w:val="44CF7075"/>
    <w:multiLevelType w:val="hybridMultilevel"/>
    <w:tmpl w:val="B344DF88"/>
    <w:lvl w:ilvl="0" w:tplc="4FF6FA58">
      <w:start w:val="3"/>
      <w:numFmt w:val="decimal"/>
      <w:lvlText w:val="%1."/>
      <w:lvlJc w:val="left"/>
      <w:pPr>
        <w:tabs>
          <w:tab w:val="num" w:pos="1416"/>
        </w:tabs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81B6669"/>
    <w:multiLevelType w:val="hybridMultilevel"/>
    <w:tmpl w:val="5290DFDC"/>
    <w:lvl w:ilvl="0" w:tplc="E5684AC8">
      <w:start w:val="1"/>
      <w:numFmt w:val="decimal"/>
      <w:lvlText w:val="%1."/>
      <w:lvlJc w:val="left"/>
      <w:pPr>
        <w:ind w:left="1755" w:hanging="103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AB677DA"/>
    <w:multiLevelType w:val="hybridMultilevel"/>
    <w:tmpl w:val="C43480CE"/>
    <w:lvl w:ilvl="0" w:tplc="990E40A8">
      <w:start w:val="1"/>
      <w:numFmt w:val="decimal"/>
      <w:lvlText w:val="%1."/>
      <w:lvlJc w:val="left"/>
      <w:pPr>
        <w:tabs>
          <w:tab w:val="num" w:pos="1365"/>
        </w:tabs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35">
    <w:nsid w:val="593C262E"/>
    <w:multiLevelType w:val="hybridMultilevel"/>
    <w:tmpl w:val="ED0C6840"/>
    <w:lvl w:ilvl="0" w:tplc="B4F0D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0E02B3"/>
    <w:multiLevelType w:val="multilevel"/>
    <w:tmpl w:val="5456CC02"/>
    <w:lvl w:ilvl="0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cs="Times New Roman"/>
      </w:rPr>
    </w:lvl>
  </w:abstractNum>
  <w:abstractNum w:abstractNumId="37">
    <w:nsid w:val="5F4655F2"/>
    <w:multiLevelType w:val="multilevel"/>
    <w:tmpl w:val="ED2E8E9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8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1">
    <w:nsid w:val="6E0C1B2F"/>
    <w:multiLevelType w:val="multilevel"/>
    <w:tmpl w:val="3F9E20D6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2">
    <w:nsid w:val="6FEC6FE2"/>
    <w:multiLevelType w:val="hybridMultilevel"/>
    <w:tmpl w:val="F60493AC"/>
    <w:lvl w:ilvl="0" w:tplc="9FB8CA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942FD2"/>
    <w:multiLevelType w:val="multilevel"/>
    <w:tmpl w:val="29F4F7BE"/>
    <w:lvl w:ilvl="0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44">
    <w:nsid w:val="749D6A46"/>
    <w:multiLevelType w:val="multilevel"/>
    <w:tmpl w:val="BD1C6B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6840" w:hanging="1800"/>
      </w:pPr>
      <w:rPr>
        <w:rFonts w:hint="default"/>
      </w:rPr>
    </w:lvl>
  </w:abstractNum>
  <w:abstractNum w:abstractNumId="45">
    <w:nsid w:val="75E11222"/>
    <w:multiLevelType w:val="hybridMultilevel"/>
    <w:tmpl w:val="B8F05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202B4F"/>
    <w:multiLevelType w:val="hybridMultilevel"/>
    <w:tmpl w:val="65B6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007B5B"/>
    <w:multiLevelType w:val="multilevel"/>
    <w:tmpl w:val="211C90C8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24"/>
        </w:tabs>
        <w:ind w:left="152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3"/>
  </w:num>
  <w:num w:numId="11">
    <w:abstractNumId w:val="33"/>
  </w:num>
  <w:num w:numId="12">
    <w:abstractNumId w:val="4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1"/>
  </w:num>
  <w:num w:numId="16">
    <w:abstractNumId w:val="44"/>
  </w:num>
  <w:num w:numId="17">
    <w:abstractNumId w:val="4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</w:num>
  <w:num w:numId="20">
    <w:abstractNumId w:val="3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21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2"/>
  </w:num>
  <w:num w:numId="41">
    <w:abstractNumId w:val="26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  <w:lvlOverride w:ilvl="7">
      <w:startOverride w:val="9"/>
    </w:lvlOverride>
    <w:lvlOverride w:ilvl="8">
      <w:startOverride w:val="9"/>
    </w:lvlOverride>
  </w:num>
  <w:num w:numId="47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C33"/>
    <w:rsid w:val="00002BDE"/>
    <w:rsid w:val="00002CE6"/>
    <w:rsid w:val="00006776"/>
    <w:rsid w:val="000133FA"/>
    <w:rsid w:val="000148DE"/>
    <w:rsid w:val="00020853"/>
    <w:rsid w:val="00021BAB"/>
    <w:rsid w:val="00021C96"/>
    <w:rsid w:val="00024031"/>
    <w:rsid w:val="000240CC"/>
    <w:rsid w:val="00024913"/>
    <w:rsid w:val="00027838"/>
    <w:rsid w:val="00031E9D"/>
    <w:rsid w:val="00033F05"/>
    <w:rsid w:val="00034001"/>
    <w:rsid w:val="00035256"/>
    <w:rsid w:val="00035AD8"/>
    <w:rsid w:val="00041A1C"/>
    <w:rsid w:val="00044BC2"/>
    <w:rsid w:val="0004565B"/>
    <w:rsid w:val="00046422"/>
    <w:rsid w:val="00047307"/>
    <w:rsid w:val="00047AA9"/>
    <w:rsid w:val="00052465"/>
    <w:rsid w:val="000556FA"/>
    <w:rsid w:val="00057D2F"/>
    <w:rsid w:val="000611B5"/>
    <w:rsid w:val="00071C57"/>
    <w:rsid w:val="000727B1"/>
    <w:rsid w:val="00073D99"/>
    <w:rsid w:val="00073E67"/>
    <w:rsid w:val="00080126"/>
    <w:rsid w:val="0008164C"/>
    <w:rsid w:val="000839BE"/>
    <w:rsid w:val="0008401A"/>
    <w:rsid w:val="00084E31"/>
    <w:rsid w:val="00086977"/>
    <w:rsid w:val="00087105"/>
    <w:rsid w:val="00087271"/>
    <w:rsid w:val="0008746E"/>
    <w:rsid w:val="00087B77"/>
    <w:rsid w:val="00087BD1"/>
    <w:rsid w:val="0009083E"/>
    <w:rsid w:val="000934CB"/>
    <w:rsid w:val="00094838"/>
    <w:rsid w:val="000976A4"/>
    <w:rsid w:val="000A1E01"/>
    <w:rsid w:val="000A2255"/>
    <w:rsid w:val="000A34EB"/>
    <w:rsid w:val="000A50BC"/>
    <w:rsid w:val="000A5915"/>
    <w:rsid w:val="000A5AD7"/>
    <w:rsid w:val="000A5EB5"/>
    <w:rsid w:val="000A78E7"/>
    <w:rsid w:val="000B0154"/>
    <w:rsid w:val="000B0D02"/>
    <w:rsid w:val="000B4739"/>
    <w:rsid w:val="000B726A"/>
    <w:rsid w:val="000B7A12"/>
    <w:rsid w:val="000C0FE8"/>
    <w:rsid w:val="000C47FF"/>
    <w:rsid w:val="000C529B"/>
    <w:rsid w:val="000D19C6"/>
    <w:rsid w:val="000D5660"/>
    <w:rsid w:val="000D66ED"/>
    <w:rsid w:val="000E0957"/>
    <w:rsid w:val="000E1D67"/>
    <w:rsid w:val="000E3F8E"/>
    <w:rsid w:val="000E6CF7"/>
    <w:rsid w:val="000F0C05"/>
    <w:rsid w:val="000F28A1"/>
    <w:rsid w:val="000F35EC"/>
    <w:rsid w:val="000F38DC"/>
    <w:rsid w:val="000F5653"/>
    <w:rsid w:val="00100940"/>
    <w:rsid w:val="00100FCA"/>
    <w:rsid w:val="00101010"/>
    <w:rsid w:val="00101D45"/>
    <w:rsid w:val="00104F4E"/>
    <w:rsid w:val="00106CE1"/>
    <w:rsid w:val="00107954"/>
    <w:rsid w:val="00112CEE"/>
    <w:rsid w:val="00114094"/>
    <w:rsid w:val="00116E2D"/>
    <w:rsid w:val="00117C48"/>
    <w:rsid w:val="00120CDD"/>
    <w:rsid w:val="00121EEF"/>
    <w:rsid w:val="0012530C"/>
    <w:rsid w:val="00125A89"/>
    <w:rsid w:val="00126D9C"/>
    <w:rsid w:val="001309B8"/>
    <w:rsid w:val="0013340B"/>
    <w:rsid w:val="001344AF"/>
    <w:rsid w:val="00137DA2"/>
    <w:rsid w:val="00137F14"/>
    <w:rsid w:val="00140DB0"/>
    <w:rsid w:val="00143126"/>
    <w:rsid w:val="00143B85"/>
    <w:rsid w:val="00145328"/>
    <w:rsid w:val="001502B4"/>
    <w:rsid w:val="001513E0"/>
    <w:rsid w:val="00152F2A"/>
    <w:rsid w:val="0015384F"/>
    <w:rsid w:val="001538CE"/>
    <w:rsid w:val="001553F0"/>
    <w:rsid w:val="00157B65"/>
    <w:rsid w:val="00157D72"/>
    <w:rsid w:val="00164FF2"/>
    <w:rsid w:val="001661B3"/>
    <w:rsid w:val="001705A3"/>
    <w:rsid w:val="00173B9E"/>
    <w:rsid w:val="00180910"/>
    <w:rsid w:val="00181E8A"/>
    <w:rsid w:val="0018235F"/>
    <w:rsid w:val="00182740"/>
    <w:rsid w:val="00186199"/>
    <w:rsid w:val="001941DC"/>
    <w:rsid w:val="001947BD"/>
    <w:rsid w:val="0019700B"/>
    <w:rsid w:val="00197469"/>
    <w:rsid w:val="001A1721"/>
    <w:rsid w:val="001A25B8"/>
    <w:rsid w:val="001A4FDE"/>
    <w:rsid w:val="001A58B7"/>
    <w:rsid w:val="001A6B47"/>
    <w:rsid w:val="001A6FB9"/>
    <w:rsid w:val="001B1E1A"/>
    <w:rsid w:val="001B7217"/>
    <w:rsid w:val="001B7BBC"/>
    <w:rsid w:val="001C0095"/>
    <w:rsid w:val="001C14D1"/>
    <w:rsid w:val="001C54D8"/>
    <w:rsid w:val="001C745B"/>
    <w:rsid w:val="001D13F4"/>
    <w:rsid w:val="001D160B"/>
    <w:rsid w:val="001D24BE"/>
    <w:rsid w:val="001D2DED"/>
    <w:rsid w:val="001D3703"/>
    <w:rsid w:val="001D68A3"/>
    <w:rsid w:val="001E04B6"/>
    <w:rsid w:val="001E0B5D"/>
    <w:rsid w:val="001E27E4"/>
    <w:rsid w:val="001E3FAB"/>
    <w:rsid w:val="001E7227"/>
    <w:rsid w:val="001F05EA"/>
    <w:rsid w:val="001F22BA"/>
    <w:rsid w:val="001F4A4C"/>
    <w:rsid w:val="002026BF"/>
    <w:rsid w:val="002078DA"/>
    <w:rsid w:val="002112DE"/>
    <w:rsid w:val="00214C70"/>
    <w:rsid w:val="00215F8A"/>
    <w:rsid w:val="002166FE"/>
    <w:rsid w:val="002215FD"/>
    <w:rsid w:val="00222FD1"/>
    <w:rsid w:val="002235E7"/>
    <w:rsid w:val="00224831"/>
    <w:rsid w:val="00226222"/>
    <w:rsid w:val="00230CE1"/>
    <w:rsid w:val="00234A8D"/>
    <w:rsid w:val="00241A97"/>
    <w:rsid w:val="0024228E"/>
    <w:rsid w:val="00242A72"/>
    <w:rsid w:val="00245523"/>
    <w:rsid w:val="002515A5"/>
    <w:rsid w:val="00256B6C"/>
    <w:rsid w:val="002612E9"/>
    <w:rsid w:val="002613B4"/>
    <w:rsid w:val="0026270A"/>
    <w:rsid w:val="002629D2"/>
    <w:rsid w:val="00262BDA"/>
    <w:rsid w:val="002651D1"/>
    <w:rsid w:val="00270093"/>
    <w:rsid w:val="00271E53"/>
    <w:rsid w:val="00272522"/>
    <w:rsid w:val="002741D4"/>
    <w:rsid w:val="00276627"/>
    <w:rsid w:val="00285D88"/>
    <w:rsid w:val="0028689C"/>
    <w:rsid w:val="002873B7"/>
    <w:rsid w:val="0028770B"/>
    <w:rsid w:val="002902BB"/>
    <w:rsid w:val="002921F1"/>
    <w:rsid w:val="002931A3"/>
    <w:rsid w:val="00294F5A"/>
    <w:rsid w:val="00295D76"/>
    <w:rsid w:val="002964EF"/>
    <w:rsid w:val="00296F9A"/>
    <w:rsid w:val="002B00DE"/>
    <w:rsid w:val="002B2471"/>
    <w:rsid w:val="002B2AF7"/>
    <w:rsid w:val="002B712A"/>
    <w:rsid w:val="002B7926"/>
    <w:rsid w:val="002C5BD6"/>
    <w:rsid w:val="002D1613"/>
    <w:rsid w:val="002D1C91"/>
    <w:rsid w:val="002D3BB5"/>
    <w:rsid w:val="002E489E"/>
    <w:rsid w:val="002E5601"/>
    <w:rsid w:val="002F20A4"/>
    <w:rsid w:val="002F6441"/>
    <w:rsid w:val="00300370"/>
    <w:rsid w:val="00300D10"/>
    <w:rsid w:val="00305BAD"/>
    <w:rsid w:val="00307DA4"/>
    <w:rsid w:val="0031072F"/>
    <w:rsid w:val="00312B5A"/>
    <w:rsid w:val="003145AB"/>
    <w:rsid w:val="0031487B"/>
    <w:rsid w:val="003148A7"/>
    <w:rsid w:val="003150B5"/>
    <w:rsid w:val="003155A6"/>
    <w:rsid w:val="00316C11"/>
    <w:rsid w:val="00316FA6"/>
    <w:rsid w:val="00324E38"/>
    <w:rsid w:val="003264D1"/>
    <w:rsid w:val="00331068"/>
    <w:rsid w:val="00331CFF"/>
    <w:rsid w:val="00333EA1"/>
    <w:rsid w:val="0033439F"/>
    <w:rsid w:val="0034063A"/>
    <w:rsid w:val="00340BEF"/>
    <w:rsid w:val="003450F0"/>
    <w:rsid w:val="00345DA3"/>
    <w:rsid w:val="00351E25"/>
    <w:rsid w:val="00356B0D"/>
    <w:rsid w:val="00356CE7"/>
    <w:rsid w:val="00357680"/>
    <w:rsid w:val="00357951"/>
    <w:rsid w:val="00360BB3"/>
    <w:rsid w:val="00361A71"/>
    <w:rsid w:val="00361D9F"/>
    <w:rsid w:val="003626A2"/>
    <w:rsid w:val="003654BE"/>
    <w:rsid w:val="00372217"/>
    <w:rsid w:val="003746D4"/>
    <w:rsid w:val="00375EA9"/>
    <w:rsid w:val="00380625"/>
    <w:rsid w:val="00381E82"/>
    <w:rsid w:val="0038391E"/>
    <w:rsid w:val="00383A84"/>
    <w:rsid w:val="00390D2F"/>
    <w:rsid w:val="0039100A"/>
    <w:rsid w:val="0039161C"/>
    <w:rsid w:val="0039292C"/>
    <w:rsid w:val="003A122B"/>
    <w:rsid w:val="003A1522"/>
    <w:rsid w:val="003A402F"/>
    <w:rsid w:val="003A5832"/>
    <w:rsid w:val="003A5A2B"/>
    <w:rsid w:val="003A6F68"/>
    <w:rsid w:val="003B2796"/>
    <w:rsid w:val="003B6754"/>
    <w:rsid w:val="003C0BEC"/>
    <w:rsid w:val="003C17B9"/>
    <w:rsid w:val="003C52BB"/>
    <w:rsid w:val="003C6A4E"/>
    <w:rsid w:val="003D08F2"/>
    <w:rsid w:val="003D17E6"/>
    <w:rsid w:val="003D41C3"/>
    <w:rsid w:val="003D61FE"/>
    <w:rsid w:val="003D7933"/>
    <w:rsid w:val="003E0737"/>
    <w:rsid w:val="003E3440"/>
    <w:rsid w:val="003E6E5D"/>
    <w:rsid w:val="003F0EC8"/>
    <w:rsid w:val="003F1562"/>
    <w:rsid w:val="003F15B7"/>
    <w:rsid w:val="003F26B7"/>
    <w:rsid w:val="003F2C47"/>
    <w:rsid w:val="003F4359"/>
    <w:rsid w:val="003F5371"/>
    <w:rsid w:val="003F5CD4"/>
    <w:rsid w:val="003F5D06"/>
    <w:rsid w:val="003F6E19"/>
    <w:rsid w:val="00400D99"/>
    <w:rsid w:val="00400E12"/>
    <w:rsid w:val="0040124A"/>
    <w:rsid w:val="00404110"/>
    <w:rsid w:val="00404B94"/>
    <w:rsid w:val="00407545"/>
    <w:rsid w:val="00411697"/>
    <w:rsid w:val="00411D50"/>
    <w:rsid w:val="00412946"/>
    <w:rsid w:val="00414A2D"/>
    <w:rsid w:val="00417BEE"/>
    <w:rsid w:val="004223F1"/>
    <w:rsid w:val="00424C8A"/>
    <w:rsid w:val="00425607"/>
    <w:rsid w:val="0042574E"/>
    <w:rsid w:val="00426037"/>
    <w:rsid w:val="00426501"/>
    <w:rsid w:val="00426CFC"/>
    <w:rsid w:val="00432716"/>
    <w:rsid w:val="00434A9E"/>
    <w:rsid w:val="00434EFD"/>
    <w:rsid w:val="00440F70"/>
    <w:rsid w:val="0044218D"/>
    <w:rsid w:val="004441A5"/>
    <w:rsid w:val="00445311"/>
    <w:rsid w:val="004453EE"/>
    <w:rsid w:val="004476CB"/>
    <w:rsid w:val="00451AE3"/>
    <w:rsid w:val="0045404A"/>
    <w:rsid w:val="004541D1"/>
    <w:rsid w:val="00456694"/>
    <w:rsid w:val="0046091C"/>
    <w:rsid w:val="004609D9"/>
    <w:rsid w:val="00460E2D"/>
    <w:rsid w:val="00462882"/>
    <w:rsid w:val="00462AA8"/>
    <w:rsid w:val="0046617B"/>
    <w:rsid w:val="00467A2A"/>
    <w:rsid w:val="00470C24"/>
    <w:rsid w:val="004729FA"/>
    <w:rsid w:val="00473B4D"/>
    <w:rsid w:val="00473E9F"/>
    <w:rsid w:val="004749FB"/>
    <w:rsid w:val="00475265"/>
    <w:rsid w:val="00485407"/>
    <w:rsid w:val="00485DD2"/>
    <w:rsid w:val="00485EBF"/>
    <w:rsid w:val="004930F3"/>
    <w:rsid w:val="00494F65"/>
    <w:rsid w:val="004974D9"/>
    <w:rsid w:val="00497594"/>
    <w:rsid w:val="004A08CA"/>
    <w:rsid w:val="004A0EFF"/>
    <w:rsid w:val="004A1C1A"/>
    <w:rsid w:val="004A26B6"/>
    <w:rsid w:val="004A32C4"/>
    <w:rsid w:val="004A50C9"/>
    <w:rsid w:val="004A7663"/>
    <w:rsid w:val="004B29A2"/>
    <w:rsid w:val="004B7B28"/>
    <w:rsid w:val="004C00E5"/>
    <w:rsid w:val="004C0F57"/>
    <w:rsid w:val="004C1AA6"/>
    <w:rsid w:val="004C226A"/>
    <w:rsid w:val="004C71A6"/>
    <w:rsid w:val="004D0761"/>
    <w:rsid w:val="004D158D"/>
    <w:rsid w:val="004D2F7A"/>
    <w:rsid w:val="004D4B59"/>
    <w:rsid w:val="004E0806"/>
    <w:rsid w:val="004E1647"/>
    <w:rsid w:val="004E7D96"/>
    <w:rsid w:val="004F00C6"/>
    <w:rsid w:val="004F1178"/>
    <w:rsid w:val="004F2E42"/>
    <w:rsid w:val="004F3F0D"/>
    <w:rsid w:val="0050144E"/>
    <w:rsid w:val="00501673"/>
    <w:rsid w:val="00510CE3"/>
    <w:rsid w:val="005116AE"/>
    <w:rsid w:val="005119B7"/>
    <w:rsid w:val="00511D51"/>
    <w:rsid w:val="005157E6"/>
    <w:rsid w:val="0051637F"/>
    <w:rsid w:val="00516C3B"/>
    <w:rsid w:val="00521722"/>
    <w:rsid w:val="00523CEF"/>
    <w:rsid w:val="0052561E"/>
    <w:rsid w:val="00526A5F"/>
    <w:rsid w:val="00530033"/>
    <w:rsid w:val="0053021C"/>
    <w:rsid w:val="00531BA6"/>
    <w:rsid w:val="00541119"/>
    <w:rsid w:val="005434E0"/>
    <w:rsid w:val="005457F1"/>
    <w:rsid w:val="00546B98"/>
    <w:rsid w:val="005511A7"/>
    <w:rsid w:val="00553451"/>
    <w:rsid w:val="0055786F"/>
    <w:rsid w:val="00564E87"/>
    <w:rsid w:val="005661CF"/>
    <w:rsid w:val="005708A2"/>
    <w:rsid w:val="00573484"/>
    <w:rsid w:val="00573C52"/>
    <w:rsid w:val="00573C93"/>
    <w:rsid w:val="005742DA"/>
    <w:rsid w:val="005776F4"/>
    <w:rsid w:val="00577936"/>
    <w:rsid w:val="00580610"/>
    <w:rsid w:val="005839B5"/>
    <w:rsid w:val="00584288"/>
    <w:rsid w:val="005869CC"/>
    <w:rsid w:val="0058752E"/>
    <w:rsid w:val="00587E1A"/>
    <w:rsid w:val="00591FDC"/>
    <w:rsid w:val="00592AF2"/>
    <w:rsid w:val="005A31BE"/>
    <w:rsid w:val="005A4E24"/>
    <w:rsid w:val="005A5947"/>
    <w:rsid w:val="005A5EB3"/>
    <w:rsid w:val="005A64FA"/>
    <w:rsid w:val="005A6BC9"/>
    <w:rsid w:val="005A6D44"/>
    <w:rsid w:val="005B5A1F"/>
    <w:rsid w:val="005B5E53"/>
    <w:rsid w:val="005B752E"/>
    <w:rsid w:val="005C099B"/>
    <w:rsid w:val="005C109A"/>
    <w:rsid w:val="005C3795"/>
    <w:rsid w:val="005C4226"/>
    <w:rsid w:val="005C4660"/>
    <w:rsid w:val="005D084E"/>
    <w:rsid w:val="005D0A64"/>
    <w:rsid w:val="005D190B"/>
    <w:rsid w:val="005D48E0"/>
    <w:rsid w:val="005D4EBE"/>
    <w:rsid w:val="005D699F"/>
    <w:rsid w:val="005E0D07"/>
    <w:rsid w:val="005E43BD"/>
    <w:rsid w:val="005F09A8"/>
    <w:rsid w:val="005F1B35"/>
    <w:rsid w:val="005F23D8"/>
    <w:rsid w:val="005F2755"/>
    <w:rsid w:val="005F5DA5"/>
    <w:rsid w:val="005F7503"/>
    <w:rsid w:val="005F76C2"/>
    <w:rsid w:val="00605F88"/>
    <w:rsid w:val="00610A27"/>
    <w:rsid w:val="00612D08"/>
    <w:rsid w:val="00612EBE"/>
    <w:rsid w:val="00616C05"/>
    <w:rsid w:val="006171FF"/>
    <w:rsid w:val="00621C66"/>
    <w:rsid w:val="00621DC7"/>
    <w:rsid w:val="00622E61"/>
    <w:rsid w:val="00623DB2"/>
    <w:rsid w:val="00624349"/>
    <w:rsid w:val="0062493B"/>
    <w:rsid w:val="0062537B"/>
    <w:rsid w:val="00625CCD"/>
    <w:rsid w:val="006307C6"/>
    <w:rsid w:val="00631DE5"/>
    <w:rsid w:val="006331E5"/>
    <w:rsid w:val="00634CAC"/>
    <w:rsid w:val="00636C9D"/>
    <w:rsid w:val="006470FD"/>
    <w:rsid w:val="00647741"/>
    <w:rsid w:val="00647D28"/>
    <w:rsid w:val="00654A79"/>
    <w:rsid w:val="006564F6"/>
    <w:rsid w:val="00657C3A"/>
    <w:rsid w:val="0066109F"/>
    <w:rsid w:val="0066661A"/>
    <w:rsid w:val="0066697B"/>
    <w:rsid w:val="00666FCB"/>
    <w:rsid w:val="0067109A"/>
    <w:rsid w:val="0067262B"/>
    <w:rsid w:val="006759F3"/>
    <w:rsid w:val="00677622"/>
    <w:rsid w:val="006818AF"/>
    <w:rsid w:val="00681A4B"/>
    <w:rsid w:val="00681C8B"/>
    <w:rsid w:val="006828F3"/>
    <w:rsid w:val="00684DD8"/>
    <w:rsid w:val="006875E0"/>
    <w:rsid w:val="00693368"/>
    <w:rsid w:val="0069676C"/>
    <w:rsid w:val="00697CA4"/>
    <w:rsid w:val="006A01F3"/>
    <w:rsid w:val="006A19A1"/>
    <w:rsid w:val="006A1EB2"/>
    <w:rsid w:val="006A30F6"/>
    <w:rsid w:val="006A34B9"/>
    <w:rsid w:val="006B3930"/>
    <w:rsid w:val="006B4A3C"/>
    <w:rsid w:val="006B4B3C"/>
    <w:rsid w:val="006B5F62"/>
    <w:rsid w:val="006B70FE"/>
    <w:rsid w:val="006B7A93"/>
    <w:rsid w:val="006C18ED"/>
    <w:rsid w:val="006C369F"/>
    <w:rsid w:val="006C40EB"/>
    <w:rsid w:val="006C4BEC"/>
    <w:rsid w:val="006C724D"/>
    <w:rsid w:val="006D0979"/>
    <w:rsid w:val="006D6461"/>
    <w:rsid w:val="006D6E81"/>
    <w:rsid w:val="006E0D92"/>
    <w:rsid w:val="006E3403"/>
    <w:rsid w:val="006E5787"/>
    <w:rsid w:val="006E6441"/>
    <w:rsid w:val="006E698B"/>
    <w:rsid w:val="006F117C"/>
    <w:rsid w:val="006F2490"/>
    <w:rsid w:val="006F2DB2"/>
    <w:rsid w:val="006F3744"/>
    <w:rsid w:val="006F387B"/>
    <w:rsid w:val="006F7C36"/>
    <w:rsid w:val="0070152B"/>
    <w:rsid w:val="00704837"/>
    <w:rsid w:val="007066F9"/>
    <w:rsid w:val="0070734C"/>
    <w:rsid w:val="00710761"/>
    <w:rsid w:val="0071127E"/>
    <w:rsid w:val="00713A65"/>
    <w:rsid w:val="00713B2C"/>
    <w:rsid w:val="007144F1"/>
    <w:rsid w:val="00717BDD"/>
    <w:rsid w:val="00721539"/>
    <w:rsid w:val="00722A05"/>
    <w:rsid w:val="00727697"/>
    <w:rsid w:val="00730E6A"/>
    <w:rsid w:val="007330CD"/>
    <w:rsid w:val="00733803"/>
    <w:rsid w:val="0073388F"/>
    <w:rsid w:val="007342FF"/>
    <w:rsid w:val="0073653B"/>
    <w:rsid w:val="00736B48"/>
    <w:rsid w:val="007409CA"/>
    <w:rsid w:val="00741152"/>
    <w:rsid w:val="0074161E"/>
    <w:rsid w:val="007428D7"/>
    <w:rsid w:val="0074396D"/>
    <w:rsid w:val="007453C8"/>
    <w:rsid w:val="00746119"/>
    <w:rsid w:val="007461D6"/>
    <w:rsid w:val="00747E87"/>
    <w:rsid w:val="007500EE"/>
    <w:rsid w:val="00750707"/>
    <w:rsid w:val="00750D4F"/>
    <w:rsid w:val="0075290D"/>
    <w:rsid w:val="00752A31"/>
    <w:rsid w:val="00753A2D"/>
    <w:rsid w:val="007545AA"/>
    <w:rsid w:val="0075743E"/>
    <w:rsid w:val="007616D4"/>
    <w:rsid w:val="0076609F"/>
    <w:rsid w:val="00771551"/>
    <w:rsid w:val="00772402"/>
    <w:rsid w:val="00773A23"/>
    <w:rsid w:val="00787071"/>
    <w:rsid w:val="00796A9B"/>
    <w:rsid w:val="00796E6F"/>
    <w:rsid w:val="007974CC"/>
    <w:rsid w:val="007978C3"/>
    <w:rsid w:val="00797DAA"/>
    <w:rsid w:val="007A1113"/>
    <w:rsid w:val="007A7A66"/>
    <w:rsid w:val="007B0940"/>
    <w:rsid w:val="007B0F56"/>
    <w:rsid w:val="007B4EDA"/>
    <w:rsid w:val="007B7949"/>
    <w:rsid w:val="007C30A1"/>
    <w:rsid w:val="007C4619"/>
    <w:rsid w:val="007C5A8B"/>
    <w:rsid w:val="007C7A54"/>
    <w:rsid w:val="007D651C"/>
    <w:rsid w:val="007D70E9"/>
    <w:rsid w:val="007E13A0"/>
    <w:rsid w:val="007E3D24"/>
    <w:rsid w:val="007E4D9B"/>
    <w:rsid w:val="007E5420"/>
    <w:rsid w:val="007E58AA"/>
    <w:rsid w:val="007E66E4"/>
    <w:rsid w:val="007F5031"/>
    <w:rsid w:val="007F55D0"/>
    <w:rsid w:val="00802A6B"/>
    <w:rsid w:val="00805D9F"/>
    <w:rsid w:val="008073C6"/>
    <w:rsid w:val="00810F47"/>
    <w:rsid w:val="00813A0D"/>
    <w:rsid w:val="00816EB0"/>
    <w:rsid w:val="008177CD"/>
    <w:rsid w:val="00821319"/>
    <w:rsid w:val="0082626B"/>
    <w:rsid w:val="008305E6"/>
    <w:rsid w:val="008306E0"/>
    <w:rsid w:val="008345FF"/>
    <w:rsid w:val="00837107"/>
    <w:rsid w:val="00842DE1"/>
    <w:rsid w:val="00842FB3"/>
    <w:rsid w:val="0084471D"/>
    <w:rsid w:val="00845498"/>
    <w:rsid w:val="00845E70"/>
    <w:rsid w:val="008461C7"/>
    <w:rsid w:val="0085178F"/>
    <w:rsid w:val="00852063"/>
    <w:rsid w:val="00852F38"/>
    <w:rsid w:val="00853455"/>
    <w:rsid w:val="008546C5"/>
    <w:rsid w:val="00854A9B"/>
    <w:rsid w:val="00856C2D"/>
    <w:rsid w:val="00857486"/>
    <w:rsid w:val="008615B5"/>
    <w:rsid w:val="008629E9"/>
    <w:rsid w:val="00862B04"/>
    <w:rsid w:val="00862B63"/>
    <w:rsid w:val="0086593D"/>
    <w:rsid w:val="00870A5E"/>
    <w:rsid w:val="00874669"/>
    <w:rsid w:val="00875D61"/>
    <w:rsid w:val="00876B95"/>
    <w:rsid w:val="00882AF6"/>
    <w:rsid w:val="0088487C"/>
    <w:rsid w:val="0088635D"/>
    <w:rsid w:val="0088671F"/>
    <w:rsid w:val="00887B20"/>
    <w:rsid w:val="00890284"/>
    <w:rsid w:val="00890CB8"/>
    <w:rsid w:val="0089297F"/>
    <w:rsid w:val="00893BFE"/>
    <w:rsid w:val="00894209"/>
    <w:rsid w:val="0089435F"/>
    <w:rsid w:val="008944CC"/>
    <w:rsid w:val="008944D0"/>
    <w:rsid w:val="0089471A"/>
    <w:rsid w:val="00894D60"/>
    <w:rsid w:val="0089516B"/>
    <w:rsid w:val="008955AC"/>
    <w:rsid w:val="00895F1C"/>
    <w:rsid w:val="00897CDE"/>
    <w:rsid w:val="008A0947"/>
    <w:rsid w:val="008A237F"/>
    <w:rsid w:val="008A3E85"/>
    <w:rsid w:val="008B1553"/>
    <w:rsid w:val="008B15C3"/>
    <w:rsid w:val="008B23C4"/>
    <w:rsid w:val="008B5C5E"/>
    <w:rsid w:val="008B608C"/>
    <w:rsid w:val="008B72D0"/>
    <w:rsid w:val="008C69C1"/>
    <w:rsid w:val="008D126E"/>
    <w:rsid w:val="008D13A7"/>
    <w:rsid w:val="008D1D9F"/>
    <w:rsid w:val="008D2D79"/>
    <w:rsid w:val="008E02CD"/>
    <w:rsid w:val="008E4AC7"/>
    <w:rsid w:val="008E62E9"/>
    <w:rsid w:val="008E7224"/>
    <w:rsid w:val="008F07E1"/>
    <w:rsid w:val="008F183C"/>
    <w:rsid w:val="008F4684"/>
    <w:rsid w:val="008F6A8B"/>
    <w:rsid w:val="0090330D"/>
    <w:rsid w:val="00903721"/>
    <w:rsid w:val="00906052"/>
    <w:rsid w:val="009077E8"/>
    <w:rsid w:val="00913E52"/>
    <w:rsid w:val="00915D3C"/>
    <w:rsid w:val="009260C1"/>
    <w:rsid w:val="009266FC"/>
    <w:rsid w:val="00930E65"/>
    <w:rsid w:val="009333B0"/>
    <w:rsid w:val="009336F3"/>
    <w:rsid w:val="0093426B"/>
    <w:rsid w:val="00934C63"/>
    <w:rsid w:val="00936DA9"/>
    <w:rsid w:val="00937C9F"/>
    <w:rsid w:val="009401BE"/>
    <w:rsid w:val="00942AE1"/>
    <w:rsid w:val="009469E4"/>
    <w:rsid w:val="00947650"/>
    <w:rsid w:val="00947FB2"/>
    <w:rsid w:val="00951A9C"/>
    <w:rsid w:val="00954326"/>
    <w:rsid w:val="0095698F"/>
    <w:rsid w:val="009603BF"/>
    <w:rsid w:val="009622AC"/>
    <w:rsid w:val="009632F8"/>
    <w:rsid w:val="0096758A"/>
    <w:rsid w:val="009714E9"/>
    <w:rsid w:val="00972AAE"/>
    <w:rsid w:val="00974DEA"/>
    <w:rsid w:val="00976290"/>
    <w:rsid w:val="009766D4"/>
    <w:rsid w:val="009769B7"/>
    <w:rsid w:val="00977400"/>
    <w:rsid w:val="00977850"/>
    <w:rsid w:val="009824F3"/>
    <w:rsid w:val="009847BB"/>
    <w:rsid w:val="009857A6"/>
    <w:rsid w:val="00986252"/>
    <w:rsid w:val="00991C22"/>
    <w:rsid w:val="009924AD"/>
    <w:rsid w:val="009926A1"/>
    <w:rsid w:val="00992D4E"/>
    <w:rsid w:val="00993E16"/>
    <w:rsid w:val="009947E5"/>
    <w:rsid w:val="00995C99"/>
    <w:rsid w:val="009960B3"/>
    <w:rsid w:val="009A11C3"/>
    <w:rsid w:val="009A33A2"/>
    <w:rsid w:val="009A404C"/>
    <w:rsid w:val="009A77F0"/>
    <w:rsid w:val="009B3ED8"/>
    <w:rsid w:val="009C110B"/>
    <w:rsid w:val="009C296C"/>
    <w:rsid w:val="009C3D64"/>
    <w:rsid w:val="009C5D6C"/>
    <w:rsid w:val="009C636E"/>
    <w:rsid w:val="009C77C8"/>
    <w:rsid w:val="009D2A66"/>
    <w:rsid w:val="009D47A9"/>
    <w:rsid w:val="009D571B"/>
    <w:rsid w:val="009D63BA"/>
    <w:rsid w:val="009D74FB"/>
    <w:rsid w:val="009E1F31"/>
    <w:rsid w:val="009E23B4"/>
    <w:rsid w:val="009E275C"/>
    <w:rsid w:val="009E32DD"/>
    <w:rsid w:val="009E76C0"/>
    <w:rsid w:val="009F121C"/>
    <w:rsid w:val="009F1459"/>
    <w:rsid w:val="009F1CAB"/>
    <w:rsid w:val="009F254E"/>
    <w:rsid w:val="009F2698"/>
    <w:rsid w:val="009F4F15"/>
    <w:rsid w:val="009F4F1E"/>
    <w:rsid w:val="009F5F8A"/>
    <w:rsid w:val="009F7C1E"/>
    <w:rsid w:val="009F7D57"/>
    <w:rsid w:val="00A014C1"/>
    <w:rsid w:val="00A04734"/>
    <w:rsid w:val="00A10661"/>
    <w:rsid w:val="00A109B2"/>
    <w:rsid w:val="00A13E5A"/>
    <w:rsid w:val="00A14CC6"/>
    <w:rsid w:val="00A14E05"/>
    <w:rsid w:val="00A17EE3"/>
    <w:rsid w:val="00A22CE3"/>
    <w:rsid w:val="00A22D5D"/>
    <w:rsid w:val="00A2492A"/>
    <w:rsid w:val="00A26627"/>
    <w:rsid w:val="00A26F8A"/>
    <w:rsid w:val="00A377D4"/>
    <w:rsid w:val="00A47EE3"/>
    <w:rsid w:val="00A50A78"/>
    <w:rsid w:val="00A51AD7"/>
    <w:rsid w:val="00A567BC"/>
    <w:rsid w:val="00A57A27"/>
    <w:rsid w:val="00A61A6F"/>
    <w:rsid w:val="00A644CE"/>
    <w:rsid w:val="00A65896"/>
    <w:rsid w:val="00A67E80"/>
    <w:rsid w:val="00A72FDA"/>
    <w:rsid w:val="00A77866"/>
    <w:rsid w:val="00A77DF5"/>
    <w:rsid w:val="00A81971"/>
    <w:rsid w:val="00A8325E"/>
    <w:rsid w:val="00A84FDC"/>
    <w:rsid w:val="00A87E49"/>
    <w:rsid w:val="00A90074"/>
    <w:rsid w:val="00A90BEF"/>
    <w:rsid w:val="00A91419"/>
    <w:rsid w:val="00A91461"/>
    <w:rsid w:val="00A91786"/>
    <w:rsid w:val="00A917FA"/>
    <w:rsid w:val="00A92E42"/>
    <w:rsid w:val="00A93A93"/>
    <w:rsid w:val="00A942B0"/>
    <w:rsid w:val="00A9440C"/>
    <w:rsid w:val="00A9476C"/>
    <w:rsid w:val="00A96E96"/>
    <w:rsid w:val="00AA5CE4"/>
    <w:rsid w:val="00AB6652"/>
    <w:rsid w:val="00AB7698"/>
    <w:rsid w:val="00AC0471"/>
    <w:rsid w:val="00AC0B98"/>
    <w:rsid w:val="00AC28C0"/>
    <w:rsid w:val="00AC2F35"/>
    <w:rsid w:val="00AC3142"/>
    <w:rsid w:val="00AC707A"/>
    <w:rsid w:val="00AD0115"/>
    <w:rsid w:val="00AD1889"/>
    <w:rsid w:val="00AD428D"/>
    <w:rsid w:val="00AD6902"/>
    <w:rsid w:val="00AD6F1E"/>
    <w:rsid w:val="00AD7031"/>
    <w:rsid w:val="00AE10A9"/>
    <w:rsid w:val="00AE122D"/>
    <w:rsid w:val="00AE3838"/>
    <w:rsid w:val="00AE4863"/>
    <w:rsid w:val="00AE54DF"/>
    <w:rsid w:val="00AE634F"/>
    <w:rsid w:val="00AE782A"/>
    <w:rsid w:val="00AF27BF"/>
    <w:rsid w:val="00AF2A1E"/>
    <w:rsid w:val="00AF3076"/>
    <w:rsid w:val="00AF7381"/>
    <w:rsid w:val="00B005A9"/>
    <w:rsid w:val="00B019E6"/>
    <w:rsid w:val="00B05E26"/>
    <w:rsid w:val="00B0608C"/>
    <w:rsid w:val="00B11DF8"/>
    <w:rsid w:val="00B1228A"/>
    <w:rsid w:val="00B13602"/>
    <w:rsid w:val="00B15C06"/>
    <w:rsid w:val="00B21449"/>
    <w:rsid w:val="00B230C2"/>
    <w:rsid w:val="00B274BC"/>
    <w:rsid w:val="00B27DF9"/>
    <w:rsid w:val="00B32538"/>
    <w:rsid w:val="00B32C4A"/>
    <w:rsid w:val="00B33296"/>
    <w:rsid w:val="00B3363B"/>
    <w:rsid w:val="00B3576B"/>
    <w:rsid w:val="00B37F40"/>
    <w:rsid w:val="00B4026E"/>
    <w:rsid w:val="00B41664"/>
    <w:rsid w:val="00B435B2"/>
    <w:rsid w:val="00B4387C"/>
    <w:rsid w:val="00B44F2C"/>
    <w:rsid w:val="00B4648E"/>
    <w:rsid w:val="00B50410"/>
    <w:rsid w:val="00B52862"/>
    <w:rsid w:val="00B53269"/>
    <w:rsid w:val="00B56371"/>
    <w:rsid w:val="00B56A73"/>
    <w:rsid w:val="00B578AC"/>
    <w:rsid w:val="00B57F89"/>
    <w:rsid w:val="00B60815"/>
    <w:rsid w:val="00B63151"/>
    <w:rsid w:val="00B64AEE"/>
    <w:rsid w:val="00B64EC4"/>
    <w:rsid w:val="00B67565"/>
    <w:rsid w:val="00B71056"/>
    <w:rsid w:val="00B74FE2"/>
    <w:rsid w:val="00B75E30"/>
    <w:rsid w:val="00B779F2"/>
    <w:rsid w:val="00B82CF7"/>
    <w:rsid w:val="00B8694D"/>
    <w:rsid w:val="00B87B7F"/>
    <w:rsid w:val="00B90042"/>
    <w:rsid w:val="00B94498"/>
    <w:rsid w:val="00B9465B"/>
    <w:rsid w:val="00B94C31"/>
    <w:rsid w:val="00B954C2"/>
    <w:rsid w:val="00BA0DDE"/>
    <w:rsid w:val="00BA5DD0"/>
    <w:rsid w:val="00BA7F5B"/>
    <w:rsid w:val="00BB1CB0"/>
    <w:rsid w:val="00BB470E"/>
    <w:rsid w:val="00BB7086"/>
    <w:rsid w:val="00BB7150"/>
    <w:rsid w:val="00BC1238"/>
    <w:rsid w:val="00BC1E7B"/>
    <w:rsid w:val="00BC2487"/>
    <w:rsid w:val="00BC28BB"/>
    <w:rsid w:val="00BC6850"/>
    <w:rsid w:val="00BC6BB3"/>
    <w:rsid w:val="00BC6E14"/>
    <w:rsid w:val="00BC7D54"/>
    <w:rsid w:val="00BD4253"/>
    <w:rsid w:val="00BE005D"/>
    <w:rsid w:val="00BE0AC1"/>
    <w:rsid w:val="00BE39D5"/>
    <w:rsid w:val="00BE7560"/>
    <w:rsid w:val="00BF2FA3"/>
    <w:rsid w:val="00BF596E"/>
    <w:rsid w:val="00BF60E9"/>
    <w:rsid w:val="00C00407"/>
    <w:rsid w:val="00C01F6F"/>
    <w:rsid w:val="00C01FE3"/>
    <w:rsid w:val="00C02D26"/>
    <w:rsid w:val="00C03BA1"/>
    <w:rsid w:val="00C0423E"/>
    <w:rsid w:val="00C04F5C"/>
    <w:rsid w:val="00C05A4D"/>
    <w:rsid w:val="00C05CB8"/>
    <w:rsid w:val="00C10CCE"/>
    <w:rsid w:val="00C116D3"/>
    <w:rsid w:val="00C13798"/>
    <w:rsid w:val="00C148EE"/>
    <w:rsid w:val="00C15DC9"/>
    <w:rsid w:val="00C16561"/>
    <w:rsid w:val="00C1688A"/>
    <w:rsid w:val="00C231D6"/>
    <w:rsid w:val="00C23532"/>
    <w:rsid w:val="00C23B44"/>
    <w:rsid w:val="00C244DB"/>
    <w:rsid w:val="00C247B4"/>
    <w:rsid w:val="00C267D1"/>
    <w:rsid w:val="00C26989"/>
    <w:rsid w:val="00C26F44"/>
    <w:rsid w:val="00C35459"/>
    <w:rsid w:val="00C368BB"/>
    <w:rsid w:val="00C3709B"/>
    <w:rsid w:val="00C4384A"/>
    <w:rsid w:val="00C43BBF"/>
    <w:rsid w:val="00C44F13"/>
    <w:rsid w:val="00C45A7C"/>
    <w:rsid w:val="00C4611A"/>
    <w:rsid w:val="00C46382"/>
    <w:rsid w:val="00C46915"/>
    <w:rsid w:val="00C50C35"/>
    <w:rsid w:val="00C5446E"/>
    <w:rsid w:val="00C54EAE"/>
    <w:rsid w:val="00C56274"/>
    <w:rsid w:val="00C62F06"/>
    <w:rsid w:val="00C64595"/>
    <w:rsid w:val="00C65637"/>
    <w:rsid w:val="00C66681"/>
    <w:rsid w:val="00C678DF"/>
    <w:rsid w:val="00C706A9"/>
    <w:rsid w:val="00C716BF"/>
    <w:rsid w:val="00C725F8"/>
    <w:rsid w:val="00C72ADF"/>
    <w:rsid w:val="00C72E8F"/>
    <w:rsid w:val="00C7499E"/>
    <w:rsid w:val="00C771D7"/>
    <w:rsid w:val="00C804E0"/>
    <w:rsid w:val="00C804F2"/>
    <w:rsid w:val="00C817D6"/>
    <w:rsid w:val="00C84338"/>
    <w:rsid w:val="00C846D8"/>
    <w:rsid w:val="00C85827"/>
    <w:rsid w:val="00C9360D"/>
    <w:rsid w:val="00C93E08"/>
    <w:rsid w:val="00C94975"/>
    <w:rsid w:val="00C9668D"/>
    <w:rsid w:val="00CA226E"/>
    <w:rsid w:val="00CA3AF5"/>
    <w:rsid w:val="00CA4331"/>
    <w:rsid w:val="00CA537A"/>
    <w:rsid w:val="00CB3E6B"/>
    <w:rsid w:val="00CB5E53"/>
    <w:rsid w:val="00CC23D6"/>
    <w:rsid w:val="00CC241D"/>
    <w:rsid w:val="00CC2BED"/>
    <w:rsid w:val="00CC4B80"/>
    <w:rsid w:val="00CC660E"/>
    <w:rsid w:val="00CD0A3F"/>
    <w:rsid w:val="00CD4061"/>
    <w:rsid w:val="00CD43C9"/>
    <w:rsid w:val="00CD618C"/>
    <w:rsid w:val="00CD65AE"/>
    <w:rsid w:val="00CE6378"/>
    <w:rsid w:val="00CE6BED"/>
    <w:rsid w:val="00CF147C"/>
    <w:rsid w:val="00CF232C"/>
    <w:rsid w:val="00CF2714"/>
    <w:rsid w:val="00CF5CE6"/>
    <w:rsid w:val="00CF6E5B"/>
    <w:rsid w:val="00D00649"/>
    <w:rsid w:val="00D0272B"/>
    <w:rsid w:val="00D04B0A"/>
    <w:rsid w:val="00D051CA"/>
    <w:rsid w:val="00D1261A"/>
    <w:rsid w:val="00D14190"/>
    <w:rsid w:val="00D1463C"/>
    <w:rsid w:val="00D15596"/>
    <w:rsid w:val="00D24692"/>
    <w:rsid w:val="00D25215"/>
    <w:rsid w:val="00D2731A"/>
    <w:rsid w:val="00D30BD1"/>
    <w:rsid w:val="00D31859"/>
    <w:rsid w:val="00D32BB2"/>
    <w:rsid w:val="00D333B9"/>
    <w:rsid w:val="00D348AA"/>
    <w:rsid w:val="00D36C07"/>
    <w:rsid w:val="00D449B0"/>
    <w:rsid w:val="00D450C5"/>
    <w:rsid w:val="00D458D0"/>
    <w:rsid w:val="00D51F55"/>
    <w:rsid w:val="00D52086"/>
    <w:rsid w:val="00D542D2"/>
    <w:rsid w:val="00D54918"/>
    <w:rsid w:val="00D550D6"/>
    <w:rsid w:val="00D6008E"/>
    <w:rsid w:val="00D643CE"/>
    <w:rsid w:val="00D657A7"/>
    <w:rsid w:val="00D71491"/>
    <w:rsid w:val="00D72034"/>
    <w:rsid w:val="00D72246"/>
    <w:rsid w:val="00D736DD"/>
    <w:rsid w:val="00D76043"/>
    <w:rsid w:val="00D76E3F"/>
    <w:rsid w:val="00D81D6D"/>
    <w:rsid w:val="00D86908"/>
    <w:rsid w:val="00D87E5C"/>
    <w:rsid w:val="00D9183E"/>
    <w:rsid w:val="00D95CB8"/>
    <w:rsid w:val="00D961DE"/>
    <w:rsid w:val="00D96BDA"/>
    <w:rsid w:val="00D97C3E"/>
    <w:rsid w:val="00DA6674"/>
    <w:rsid w:val="00DA7250"/>
    <w:rsid w:val="00DA7B77"/>
    <w:rsid w:val="00DB1403"/>
    <w:rsid w:val="00DB5816"/>
    <w:rsid w:val="00DC14CC"/>
    <w:rsid w:val="00DC155B"/>
    <w:rsid w:val="00DC21A1"/>
    <w:rsid w:val="00DC536D"/>
    <w:rsid w:val="00DC5679"/>
    <w:rsid w:val="00DC5C5D"/>
    <w:rsid w:val="00DC6271"/>
    <w:rsid w:val="00DC76CE"/>
    <w:rsid w:val="00DD145A"/>
    <w:rsid w:val="00DD2062"/>
    <w:rsid w:val="00DD69F4"/>
    <w:rsid w:val="00DD7FB2"/>
    <w:rsid w:val="00DE0779"/>
    <w:rsid w:val="00DE2095"/>
    <w:rsid w:val="00DE2E1A"/>
    <w:rsid w:val="00DE35CA"/>
    <w:rsid w:val="00DE3FF4"/>
    <w:rsid w:val="00DE4D59"/>
    <w:rsid w:val="00DE60A8"/>
    <w:rsid w:val="00DE615C"/>
    <w:rsid w:val="00DE6732"/>
    <w:rsid w:val="00DF2EAB"/>
    <w:rsid w:val="00DF3987"/>
    <w:rsid w:val="00DF6F22"/>
    <w:rsid w:val="00E03331"/>
    <w:rsid w:val="00E03D73"/>
    <w:rsid w:val="00E05223"/>
    <w:rsid w:val="00E10EFF"/>
    <w:rsid w:val="00E11265"/>
    <w:rsid w:val="00E1185E"/>
    <w:rsid w:val="00E12EB6"/>
    <w:rsid w:val="00E17788"/>
    <w:rsid w:val="00E24340"/>
    <w:rsid w:val="00E24385"/>
    <w:rsid w:val="00E24507"/>
    <w:rsid w:val="00E24693"/>
    <w:rsid w:val="00E24FC1"/>
    <w:rsid w:val="00E32A2E"/>
    <w:rsid w:val="00E33C98"/>
    <w:rsid w:val="00E34EE3"/>
    <w:rsid w:val="00E35CD5"/>
    <w:rsid w:val="00E361CD"/>
    <w:rsid w:val="00E4006A"/>
    <w:rsid w:val="00E4044C"/>
    <w:rsid w:val="00E40BAB"/>
    <w:rsid w:val="00E4359E"/>
    <w:rsid w:val="00E5154A"/>
    <w:rsid w:val="00E51FE6"/>
    <w:rsid w:val="00E536E1"/>
    <w:rsid w:val="00E53C40"/>
    <w:rsid w:val="00E54614"/>
    <w:rsid w:val="00E54830"/>
    <w:rsid w:val="00E5556A"/>
    <w:rsid w:val="00E6021E"/>
    <w:rsid w:val="00E60EBF"/>
    <w:rsid w:val="00E61431"/>
    <w:rsid w:val="00E6480F"/>
    <w:rsid w:val="00E66FD6"/>
    <w:rsid w:val="00E7003D"/>
    <w:rsid w:val="00E7038F"/>
    <w:rsid w:val="00E70807"/>
    <w:rsid w:val="00E70CFE"/>
    <w:rsid w:val="00E70DFD"/>
    <w:rsid w:val="00E71ECC"/>
    <w:rsid w:val="00E7273E"/>
    <w:rsid w:val="00E72D0A"/>
    <w:rsid w:val="00E75907"/>
    <w:rsid w:val="00E769B3"/>
    <w:rsid w:val="00E77EB7"/>
    <w:rsid w:val="00E807CD"/>
    <w:rsid w:val="00E81AFE"/>
    <w:rsid w:val="00E81F47"/>
    <w:rsid w:val="00E82340"/>
    <w:rsid w:val="00E91955"/>
    <w:rsid w:val="00E91C17"/>
    <w:rsid w:val="00E9615D"/>
    <w:rsid w:val="00E9620D"/>
    <w:rsid w:val="00E962F1"/>
    <w:rsid w:val="00E96755"/>
    <w:rsid w:val="00E96A00"/>
    <w:rsid w:val="00EA08A2"/>
    <w:rsid w:val="00EA0C33"/>
    <w:rsid w:val="00EA64D4"/>
    <w:rsid w:val="00EA6805"/>
    <w:rsid w:val="00EA79A6"/>
    <w:rsid w:val="00EB2772"/>
    <w:rsid w:val="00EB65DA"/>
    <w:rsid w:val="00EB74D1"/>
    <w:rsid w:val="00EC1C56"/>
    <w:rsid w:val="00EC3AD8"/>
    <w:rsid w:val="00EC5C99"/>
    <w:rsid w:val="00EC5E23"/>
    <w:rsid w:val="00EC7144"/>
    <w:rsid w:val="00ED387C"/>
    <w:rsid w:val="00ED4283"/>
    <w:rsid w:val="00ED4D48"/>
    <w:rsid w:val="00ED5408"/>
    <w:rsid w:val="00ED65D6"/>
    <w:rsid w:val="00ED771F"/>
    <w:rsid w:val="00ED7D9B"/>
    <w:rsid w:val="00EE0E67"/>
    <w:rsid w:val="00EE1497"/>
    <w:rsid w:val="00EE2764"/>
    <w:rsid w:val="00EE2EC7"/>
    <w:rsid w:val="00EE3337"/>
    <w:rsid w:val="00EF6199"/>
    <w:rsid w:val="00EF7C27"/>
    <w:rsid w:val="00EF7FA5"/>
    <w:rsid w:val="00F0771A"/>
    <w:rsid w:val="00F0775A"/>
    <w:rsid w:val="00F07D3F"/>
    <w:rsid w:val="00F11242"/>
    <w:rsid w:val="00F11C08"/>
    <w:rsid w:val="00F1469D"/>
    <w:rsid w:val="00F168EE"/>
    <w:rsid w:val="00F23005"/>
    <w:rsid w:val="00F2420D"/>
    <w:rsid w:val="00F26CA3"/>
    <w:rsid w:val="00F27007"/>
    <w:rsid w:val="00F44927"/>
    <w:rsid w:val="00F50A0B"/>
    <w:rsid w:val="00F536DB"/>
    <w:rsid w:val="00F54564"/>
    <w:rsid w:val="00F54744"/>
    <w:rsid w:val="00F560DB"/>
    <w:rsid w:val="00F563C2"/>
    <w:rsid w:val="00F608AA"/>
    <w:rsid w:val="00F615B5"/>
    <w:rsid w:val="00F64A40"/>
    <w:rsid w:val="00F64B06"/>
    <w:rsid w:val="00F65350"/>
    <w:rsid w:val="00F66AA8"/>
    <w:rsid w:val="00F67642"/>
    <w:rsid w:val="00F725E4"/>
    <w:rsid w:val="00F739EA"/>
    <w:rsid w:val="00F7477F"/>
    <w:rsid w:val="00F7774A"/>
    <w:rsid w:val="00F83D05"/>
    <w:rsid w:val="00F84467"/>
    <w:rsid w:val="00F879E7"/>
    <w:rsid w:val="00F950EB"/>
    <w:rsid w:val="00FA067B"/>
    <w:rsid w:val="00FA1017"/>
    <w:rsid w:val="00FA34E5"/>
    <w:rsid w:val="00FA65C1"/>
    <w:rsid w:val="00FA7EF3"/>
    <w:rsid w:val="00FB01DB"/>
    <w:rsid w:val="00FB0278"/>
    <w:rsid w:val="00FB341A"/>
    <w:rsid w:val="00FC0545"/>
    <w:rsid w:val="00FC3248"/>
    <w:rsid w:val="00FC386E"/>
    <w:rsid w:val="00FC6902"/>
    <w:rsid w:val="00FC7DC1"/>
    <w:rsid w:val="00FD65BE"/>
    <w:rsid w:val="00FE081A"/>
    <w:rsid w:val="00FE143E"/>
    <w:rsid w:val="00FF2315"/>
    <w:rsid w:val="00FF6611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0C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63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0F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38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107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893BFE"/>
    <w:pPr>
      <w:keepNext/>
      <w:outlineLvl w:val="5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440F70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440F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440F7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aliases w:val="OTR"/>
    <w:basedOn w:val="a1"/>
    <w:rsid w:val="003D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A92E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440F7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3"/>
    <w:basedOn w:val="a"/>
    <w:link w:val="32"/>
    <w:rsid w:val="00C02D26"/>
    <w:pPr>
      <w:jc w:val="center"/>
    </w:pPr>
    <w:rPr>
      <w:szCs w:val="20"/>
    </w:rPr>
  </w:style>
  <w:style w:type="character" w:customStyle="1" w:styleId="32">
    <w:name w:val="Основной текст 3 Знак"/>
    <w:link w:val="31"/>
    <w:semiHidden/>
    <w:locked/>
    <w:rsid w:val="00440F70"/>
    <w:rPr>
      <w:sz w:val="24"/>
      <w:lang w:val="ru-RU" w:eastAsia="ru-RU" w:bidi="ar-SA"/>
    </w:rPr>
  </w:style>
  <w:style w:type="paragraph" w:styleId="21">
    <w:name w:val="Body Text Indent 2"/>
    <w:basedOn w:val="a"/>
    <w:link w:val="22"/>
    <w:rsid w:val="00F6535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9A404C"/>
    <w:rPr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721539"/>
    <w:pPr>
      <w:spacing w:after="120"/>
    </w:pPr>
  </w:style>
  <w:style w:type="character" w:customStyle="1" w:styleId="a7">
    <w:name w:val="Основной текст Знак"/>
    <w:link w:val="a6"/>
    <w:rsid w:val="00DC21A1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1538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B0F5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CC66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Title"/>
    <w:basedOn w:val="a"/>
    <w:link w:val="a9"/>
    <w:qFormat/>
    <w:rsid w:val="007B4EDA"/>
    <w:pPr>
      <w:jc w:val="center"/>
    </w:pPr>
    <w:rPr>
      <w:sz w:val="28"/>
    </w:rPr>
  </w:style>
  <w:style w:type="character" w:customStyle="1" w:styleId="a9">
    <w:name w:val="Название Знак"/>
    <w:link w:val="a8"/>
    <w:locked/>
    <w:rsid w:val="00E53C40"/>
    <w:rPr>
      <w:sz w:val="28"/>
      <w:szCs w:val="24"/>
      <w:lang w:val="ru-RU" w:eastAsia="ru-RU" w:bidi="ar-SA"/>
    </w:rPr>
  </w:style>
  <w:style w:type="paragraph" w:styleId="23">
    <w:name w:val="Body Text 2"/>
    <w:basedOn w:val="a"/>
    <w:link w:val="24"/>
    <w:rsid w:val="00E81AFE"/>
    <w:pPr>
      <w:spacing w:after="120" w:line="480" w:lineRule="auto"/>
    </w:pPr>
  </w:style>
  <w:style w:type="character" w:customStyle="1" w:styleId="24">
    <w:name w:val="Основной текст 2 Знак"/>
    <w:link w:val="23"/>
    <w:semiHidden/>
    <w:locked/>
    <w:rsid w:val="00DC21A1"/>
    <w:rPr>
      <w:sz w:val="24"/>
      <w:szCs w:val="24"/>
      <w:lang w:val="ru-RU" w:eastAsia="ru-RU" w:bidi="ar-SA"/>
    </w:rPr>
  </w:style>
  <w:style w:type="paragraph" w:customStyle="1" w:styleId="c">
    <w:name w:val="c"/>
    <w:basedOn w:val="a"/>
    <w:rsid w:val="009A404C"/>
    <w:pPr>
      <w:spacing w:before="100" w:beforeAutospacing="1" w:after="100" w:afterAutospacing="1"/>
    </w:pPr>
  </w:style>
  <w:style w:type="paragraph" w:styleId="aa">
    <w:name w:val="Body Text Indent"/>
    <w:basedOn w:val="a"/>
    <w:rsid w:val="00A84FDC"/>
    <w:pPr>
      <w:spacing w:after="120"/>
      <w:ind w:left="283"/>
    </w:pPr>
  </w:style>
  <w:style w:type="character" w:customStyle="1" w:styleId="25">
    <w:name w:val=" Знак Знак2"/>
    <w:basedOn w:val="a0"/>
    <w:rsid w:val="00C03BA1"/>
    <w:rPr>
      <w:sz w:val="24"/>
      <w:szCs w:val="24"/>
      <w:lang w:val="ru-RU" w:eastAsia="ru-RU" w:bidi="ar-SA"/>
    </w:rPr>
  </w:style>
  <w:style w:type="character" w:styleId="ab">
    <w:name w:val="Hyperlink"/>
    <w:basedOn w:val="a0"/>
    <w:rsid w:val="008305E6"/>
    <w:rPr>
      <w:color w:val="0000FF"/>
      <w:u w:val="single"/>
    </w:rPr>
  </w:style>
  <w:style w:type="paragraph" w:styleId="ac">
    <w:name w:val="header"/>
    <w:basedOn w:val="a"/>
    <w:rsid w:val="008305E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8305E6"/>
  </w:style>
  <w:style w:type="paragraph" w:customStyle="1" w:styleId="Normal">
    <w:name w:val="Normal"/>
    <w:rsid w:val="00300D10"/>
  </w:style>
  <w:style w:type="paragraph" w:customStyle="1" w:styleId="consplusnormal0">
    <w:name w:val="consplusnormal0"/>
    <w:basedOn w:val="a"/>
    <w:rsid w:val="00DC21A1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DC21A1"/>
    <w:pPr>
      <w:spacing w:before="100" w:beforeAutospacing="1" w:after="100" w:afterAutospacing="1"/>
    </w:pPr>
  </w:style>
  <w:style w:type="paragraph" w:customStyle="1" w:styleId="BodyText3">
    <w:name w:val="Body Text 3"/>
    <w:basedOn w:val="a"/>
    <w:rsid w:val="00475265"/>
    <w:pPr>
      <w:jc w:val="both"/>
    </w:pPr>
    <w:rPr>
      <w:sz w:val="28"/>
      <w:szCs w:val="20"/>
    </w:rPr>
  </w:style>
  <w:style w:type="paragraph" w:styleId="ae">
    <w:name w:val="Normal (Web)"/>
    <w:aliases w:val="Обычный (Web)1"/>
    <w:basedOn w:val="a"/>
    <w:link w:val="af"/>
    <w:rsid w:val="003450F0"/>
    <w:pPr>
      <w:spacing w:before="100" w:beforeAutospacing="1" w:after="100" w:afterAutospacing="1"/>
    </w:pPr>
    <w:rPr>
      <w:color w:val="000000"/>
    </w:rPr>
  </w:style>
  <w:style w:type="paragraph" w:customStyle="1" w:styleId="af0">
    <w:name w:val="Название проектного документа"/>
    <w:basedOn w:val="a"/>
    <w:rsid w:val="003450F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60">
    <w:name w:val=" Знак Знак6"/>
    <w:rsid w:val="00440F70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440F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ob">
    <w:name w:val="tekstob"/>
    <w:basedOn w:val="a"/>
    <w:rsid w:val="00440F70"/>
    <w:pPr>
      <w:spacing w:before="100" w:beforeAutospacing="1" w:after="100" w:afterAutospacing="1"/>
    </w:pPr>
  </w:style>
  <w:style w:type="character" w:customStyle="1" w:styleId="BodyTextChar">
    <w:name w:val="Body Text Char"/>
    <w:locked/>
    <w:rsid w:val="00440F70"/>
    <w:rPr>
      <w:rFonts w:cs="Times New Roman"/>
      <w:sz w:val="24"/>
      <w:lang w:val="ru-RU" w:eastAsia="ru-RU"/>
    </w:rPr>
  </w:style>
  <w:style w:type="paragraph" w:customStyle="1" w:styleId="ConsPlusNonformat">
    <w:name w:val="ConsPlusNonformat"/>
    <w:rsid w:val="00440F70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link w:val="ConsPlusCell0"/>
    <w:rsid w:val="00440F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qFormat/>
    <w:rsid w:val="00440F70"/>
    <w:rPr>
      <w:rFonts w:cs="Times New Roman"/>
      <w:b/>
    </w:rPr>
  </w:style>
  <w:style w:type="character" w:customStyle="1" w:styleId="TitleChar">
    <w:name w:val="Title Char"/>
    <w:locked/>
    <w:rsid w:val="00440F70"/>
    <w:rPr>
      <w:rFonts w:ascii="Cambria" w:hAnsi="Cambria" w:cs="Times New Roman"/>
      <w:b/>
      <w:kern w:val="28"/>
      <w:sz w:val="32"/>
    </w:rPr>
  </w:style>
  <w:style w:type="paragraph" w:customStyle="1" w:styleId="af2">
    <w:name w:val="Текст в заданном формате"/>
    <w:basedOn w:val="a"/>
    <w:rsid w:val="00440F7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ootnoteTextChar">
    <w:name w:val="Footnote Text Char"/>
    <w:aliases w:val="Знак Char,Знак Знак Знак Знак Знак Char,Знак Знак Знак Char,Знак Знак Знак Знак Char"/>
    <w:locked/>
    <w:rsid w:val="00440F70"/>
    <w:rPr>
      <w:lang w:val="ru-RU" w:eastAsia="ru-RU"/>
    </w:rPr>
  </w:style>
  <w:style w:type="paragraph" w:styleId="af3">
    <w:name w:val="footnote text"/>
    <w:aliases w:val="Знак,Знак Знак Знак Знак Знак,Знак Знак Знак,Знак Знак Знак Знак"/>
    <w:basedOn w:val="a"/>
    <w:link w:val="af4"/>
    <w:rsid w:val="00440F70"/>
    <w:rPr>
      <w:sz w:val="20"/>
      <w:szCs w:val="20"/>
    </w:rPr>
  </w:style>
  <w:style w:type="character" w:customStyle="1" w:styleId="af4">
    <w:name w:val="Текст сноски Знак"/>
    <w:aliases w:val="Знак Знак,Знак Знак Знак Знак Знак Знак,Знак Знак Знак Знак1,Знак Знак Знак Знак Знак1"/>
    <w:link w:val="af3"/>
    <w:semiHidden/>
    <w:locked/>
    <w:rsid w:val="00440F70"/>
    <w:rPr>
      <w:lang w:val="ru-RU" w:eastAsia="ru-RU" w:bidi="ar-SA"/>
    </w:rPr>
  </w:style>
  <w:style w:type="character" w:styleId="af5">
    <w:name w:val="footnote reference"/>
    <w:rsid w:val="00440F70"/>
    <w:rPr>
      <w:rFonts w:cs="Times New Roman"/>
      <w:vertAlign w:val="superscript"/>
    </w:rPr>
  </w:style>
  <w:style w:type="paragraph" w:customStyle="1" w:styleId="msonormalcxsplast">
    <w:name w:val="msonormalcxsplast"/>
    <w:basedOn w:val="a"/>
    <w:rsid w:val="00440F70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440F70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440F70"/>
    <w:rPr>
      <w:rFonts w:ascii="Courier New" w:hAnsi="Courier New" w:cs="Courier New"/>
    </w:rPr>
  </w:style>
  <w:style w:type="character" w:styleId="af6">
    <w:name w:val="Emphasis"/>
    <w:qFormat/>
    <w:rsid w:val="00440F70"/>
    <w:rPr>
      <w:rFonts w:cs="Times New Roman"/>
      <w:i/>
    </w:rPr>
  </w:style>
  <w:style w:type="paragraph" w:customStyle="1" w:styleId="11">
    <w:name w:val="1"/>
    <w:basedOn w:val="a"/>
    <w:next w:val="ae"/>
    <w:rsid w:val="00440F70"/>
    <w:pPr>
      <w:keepNext/>
    </w:pPr>
  </w:style>
  <w:style w:type="paragraph" w:customStyle="1" w:styleId="tekstobcxspmiddle">
    <w:name w:val="tekstobcxspmiddle"/>
    <w:basedOn w:val="a"/>
    <w:rsid w:val="00440F70"/>
    <w:pPr>
      <w:spacing w:before="100" w:beforeAutospacing="1" w:after="100" w:afterAutospacing="1"/>
    </w:pPr>
  </w:style>
  <w:style w:type="paragraph" w:customStyle="1" w:styleId="tekstobcxsplast">
    <w:name w:val="tekstobcxsplast"/>
    <w:basedOn w:val="a"/>
    <w:rsid w:val="00440F70"/>
    <w:pPr>
      <w:spacing w:before="100" w:beforeAutospacing="1" w:after="100" w:afterAutospacing="1"/>
    </w:pPr>
  </w:style>
  <w:style w:type="paragraph" w:customStyle="1" w:styleId="Default">
    <w:name w:val="Default"/>
    <w:rsid w:val="00440F7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440F70"/>
    <w:pPr>
      <w:spacing w:before="100" w:beforeAutospacing="1" w:after="100" w:afterAutospacing="1"/>
    </w:pPr>
  </w:style>
  <w:style w:type="paragraph" w:styleId="af7">
    <w:name w:val="footer"/>
    <w:basedOn w:val="a"/>
    <w:rsid w:val="00440F70"/>
    <w:pPr>
      <w:tabs>
        <w:tab w:val="center" w:pos="4677"/>
        <w:tab w:val="right" w:pos="9355"/>
      </w:tabs>
    </w:pPr>
  </w:style>
  <w:style w:type="character" w:styleId="af8">
    <w:name w:val="FollowedHyperlink"/>
    <w:rsid w:val="00440F70"/>
    <w:rPr>
      <w:rFonts w:cs="Times New Roman"/>
      <w:color w:val="800080"/>
      <w:u w:val="single"/>
    </w:rPr>
  </w:style>
  <w:style w:type="character" w:customStyle="1" w:styleId="af">
    <w:name w:val="Обычный (веб) Знак"/>
    <w:aliases w:val="Обычный (Web)1 Знак"/>
    <w:link w:val="ae"/>
    <w:locked/>
    <w:rsid w:val="0031072F"/>
    <w:rPr>
      <w:color w:val="000000"/>
      <w:sz w:val="24"/>
      <w:szCs w:val="24"/>
      <w:lang w:val="ru-RU" w:eastAsia="ru-RU" w:bidi="ar-SA"/>
    </w:rPr>
  </w:style>
  <w:style w:type="character" w:customStyle="1" w:styleId="26">
    <w:name w:val="Знак Знак2"/>
    <w:rsid w:val="009F121C"/>
    <w:rPr>
      <w:sz w:val="24"/>
      <w:szCs w:val="24"/>
      <w:lang w:val="ru-RU" w:eastAsia="ru-RU" w:bidi="ar-SA"/>
    </w:rPr>
  </w:style>
  <w:style w:type="character" w:customStyle="1" w:styleId="33">
    <w:name w:val="Заголовок №3_"/>
    <w:link w:val="34"/>
    <w:locked/>
    <w:rsid w:val="009F121C"/>
    <w:rPr>
      <w:b/>
      <w:bCs/>
      <w:spacing w:val="3"/>
      <w:lang w:bidi="ar-SA"/>
    </w:rPr>
  </w:style>
  <w:style w:type="paragraph" w:customStyle="1" w:styleId="34">
    <w:name w:val="Заголовок №3"/>
    <w:basedOn w:val="a"/>
    <w:link w:val="33"/>
    <w:rsid w:val="009F121C"/>
    <w:pPr>
      <w:widowControl w:val="0"/>
      <w:shd w:val="clear" w:color="auto" w:fill="FFFFFF"/>
      <w:spacing w:before="180" w:after="60" w:line="240" w:lineRule="atLeast"/>
      <w:jc w:val="center"/>
      <w:outlineLvl w:val="2"/>
    </w:pPr>
    <w:rPr>
      <w:b/>
      <w:bCs/>
      <w:spacing w:val="3"/>
      <w:sz w:val="20"/>
      <w:szCs w:val="20"/>
      <w:lang w:val="ru-RU" w:eastAsia="ru-RU"/>
    </w:rPr>
  </w:style>
  <w:style w:type="character" w:customStyle="1" w:styleId="11pt">
    <w:name w:val="Основной текст + 11 pt"/>
    <w:aliases w:val="Интервал 0 pt8"/>
    <w:rsid w:val="009F121C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  <w:lang w:val="ru-RU" w:eastAsia="ru-RU" w:bidi="ar-SA"/>
    </w:rPr>
  </w:style>
  <w:style w:type="character" w:customStyle="1" w:styleId="ConsPlusCell0">
    <w:name w:val="ConsPlusCell Знак"/>
    <w:link w:val="ConsPlusCell"/>
    <w:locked/>
    <w:rsid w:val="003C6A4E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1959</Words>
  <Characters>11168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Zawjalova_OP</cp:lastModifiedBy>
  <cp:revision>2</cp:revision>
  <cp:lastPrinted>2020-11-30T13:30:00Z</cp:lastPrinted>
  <dcterms:created xsi:type="dcterms:W3CDTF">2020-12-08T09:19:00Z</dcterms:created>
  <dcterms:modified xsi:type="dcterms:W3CDTF">2020-12-08T09:19:00Z</dcterms:modified>
</cp:coreProperties>
</file>